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4B" w:rsidRPr="00FF64EC" w:rsidRDefault="00C65502" w:rsidP="007076B6">
      <w:pPr>
        <w:jc w:val="center"/>
        <w:rPr>
          <w:rFonts w:ascii="Times New Roman" w:hAnsi="Times New Roman" w:cs="Times New Roman"/>
          <w:sz w:val="28"/>
          <w:szCs w:val="28"/>
        </w:rPr>
      </w:pPr>
      <w:r w:rsidRPr="00FF64EC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FF64EC">
        <w:rPr>
          <w:rFonts w:ascii="Times New Roman" w:hAnsi="Times New Roman" w:cs="Times New Roman"/>
          <w:b/>
          <w:sz w:val="28"/>
          <w:szCs w:val="28"/>
        </w:rPr>
        <w:t>«Правление князя Владимира и крещение Руси»</w:t>
      </w:r>
      <w:r w:rsidR="00FF64E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F64EC" w:rsidRPr="00FF64EC">
        <w:rPr>
          <w:rFonts w:ascii="Times New Roman" w:hAnsi="Times New Roman" w:cs="Times New Roman"/>
          <w:sz w:val="28"/>
          <w:szCs w:val="28"/>
        </w:rPr>
        <w:t>6 класс</w:t>
      </w:r>
    </w:p>
    <w:p w:rsidR="00C679C5" w:rsidRPr="00FF64EC" w:rsidRDefault="00C65502" w:rsidP="007076B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64EC">
        <w:rPr>
          <w:rFonts w:ascii="Times New Roman" w:hAnsi="Times New Roman" w:cs="Times New Roman"/>
          <w:sz w:val="24"/>
          <w:szCs w:val="24"/>
        </w:rPr>
        <w:t>Тип урока: комбинированный урок</w:t>
      </w:r>
      <w:r w:rsidR="0022322C">
        <w:rPr>
          <w:rFonts w:ascii="Times New Roman" w:hAnsi="Times New Roman" w:cs="Times New Roman"/>
          <w:sz w:val="24"/>
          <w:szCs w:val="24"/>
        </w:rPr>
        <w:t xml:space="preserve"> с элементами работы в группах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54"/>
        <w:gridCol w:w="10806"/>
      </w:tblGrid>
      <w:tr w:rsidR="00C679C5" w:rsidTr="00C679C5">
        <w:tc>
          <w:tcPr>
            <w:tcW w:w="3794" w:type="dxa"/>
          </w:tcPr>
          <w:p w:rsidR="00C679C5" w:rsidRPr="00C679C5" w:rsidRDefault="00C679C5" w:rsidP="00C679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 урока</w:t>
            </w:r>
          </w:p>
        </w:tc>
        <w:tc>
          <w:tcPr>
            <w:tcW w:w="10992" w:type="dxa"/>
          </w:tcPr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79C5">
              <w:rPr>
                <w:rFonts w:ascii="Times New Roman" w:hAnsi="Times New Roman" w:cs="Times New Roman"/>
                <w:sz w:val="28"/>
                <w:szCs w:val="28"/>
              </w:rPr>
              <w:t xml:space="preserve">одведение учащихся к пониманию </w:t>
            </w:r>
            <w:proofErr w:type="gramStart"/>
            <w:r w:rsidRPr="00C679C5">
              <w:rPr>
                <w:rFonts w:ascii="Times New Roman" w:hAnsi="Times New Roman" w:cs="Times New Roman"/>
                <w:sz w:val="28"/>
                <w:szCs w:val="28"/>
              </w:rPr>
              <w:t>роли  князя</w:t>
            </w:r>
            <w:proofErr w:type="gramEnd"/>
            <w:r w:rsidRPr="00C679C5">
              <w:rPr>
                <w:rFonts w:ascii="Times New Roman" w:hAnsi="Times New Roman" w:cs="Times New Roman"/>
                <w:sz w:val="28"/>
                <w:szCs w:val="28"/>
              </w:rPr>
              <w:t xml:space="preserve">  Владимира  Святославовича  в  развитии  государства</w:t>
            </w:r>
            <w:r w:rsidR="007B75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679C5">
              <w:rPr>
                <w:rFonts w:ascii="Times New Roman" w:hAnsi="Times New Roman" w:cs="Times New Roman"/>
                <w:sz w:val="28"/>
                <w:szCs w:val="28"/>
              </w:rPr>
              <w:t xml:space="preserve"> причин и последствий крещения Руси.</w:t>
            </w:r>
          </w:p>
        </w:tc>
      </w:tr>
      <w:tr w:rsidR="00C679C5" w:rsidTr="00C679C5">
        <w:tc>
          <w:tcPr>
            <w:tcW w:w="3794" w:type="dxa"/>
          </w:tcPr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урока</w:t>
            </w:r>
          </w:p>
        </w:tc>
        <w:tc>
          <w:tcPr>
            <w:tcW w:w="10992" w:type="dxa"/>
          </w:tcPr>
          <w:p w:rsidR="00C679C5" w:rsidRPr="00C679C5" w:rsidRDefault="00C679C5" w:rsidP="00C679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Образовательные</w:t>
            </w:r>
            <w:r w:rsidR="007B75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:</w:t>
            </w:r>
            <w:r w:rsidRPr="00C679C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780869" w:rsidRPr="0078086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определять основные направления политики князя Владимира и значение его деятельности для укрепления государства на Руси;</w:t>
            </w:r>
          </w:p>
          <w:p w:rsidR="00C679C5" w:rsidRPr="00C679C5" w:rsidRDefault="00C679C5" w:rsidP="00C679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679C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Развивающие</w:t>
            </w:r>
            <w:r w:rsidR="007B754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:</w:t>
            </w:r>
            <w:r w:rsidRPr="00C679C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5229BE" w:rsidRPr="005229B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развивать умение работать с картой, находить информацию в текст</w:t>
            </w:r>
            <w:r w:rsidR="00D02A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е</w:t>
            </w:r>
            <w:r w:rsidR="005229BE" w:rsidRPr="005229B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, и иллюстрациях, выделять главное</w:t>
            </w:r>
            <w:r w:rsidR="005229B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  <w:p w:rsidR="00C679C5" w:rsidRDefault="007B754A" w:rsidP="00C679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 w:rsidR="00C679C5" w:rsidRPr="00C679C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оспитательные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:</w:t>
            </w:r>
            <w:r w:rsidR="0043069E">
              <w:t xml:space="preserve"> </w:t>
            </w:r>
            <w:proofErr w:type="gramStart"/>
            <w:r w:rsidR="0043069E" w:rsidRPr="0043069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формировать  уважительное</w:t>
            </w:r>
            <w:proofErr w:type="gramEnd"/>
            <w:r w:rsidR="0043069E" w:rsidRPr="0043069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 отношение  к  историческому  прошлому  страны,  стремление  к  правдивому  изложению  исторического  прошлого,  толерантности  по  отношению  к  людям  другой  национальности  и  веры</w:t>
            </w:r>
            <w:r w:rsidR="0043069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C679C5" w:rsidTr="00C679C5">
        <w:tc>
          <w:tcPr>
            <w:tcW w:w="3794" w:type="dxa"/>
          </w:tcPr>
          <w:p w:rsidR="00C679C5" w:rsidRP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</w:p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79C5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proofErr w:type="gramEnd"/>
          </w:p>
        </w:tc>
        <w:tc>
          <w:tcPr>
            <w:tcW w:w="10992" w:type="dxa"/>
          </w:tcPr>
          <w:p w:rsidR="007B754A" w:rsidRPr="007B754A" w:rsidRDefault="00C679C5" w:rsidP="007B7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Личностные: </w:t>
            </w:r>
          </w:p>
          <w:p w:rsidR="007B754A" w:rsidRPr="007B754A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 xml:space="preserve">осознавать историческое значение принятия христианства на Руси, дополнить    </w:t>
            </w:r>
            <w:proofErr w:type="gramStart"/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знания  о</w:t>
            </w:r>
            <w:proofErr w:type="gramEnd"/>
            <w:r w:rsidRPr="007B754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социально-исторических процессах, сопрово</w:t>
            </w:r>
            <w:r w:rsidR="00C73D63">
              <w:rPr>
                <w:rFonts w:ascii="Times New Roman" w:hAnsi="Times New Roman" w:cs="Times New Roman"/>
                <w:sz w:val="28"/>
                <w:szCs w:val="28"/>
              </w:rPr>
              <w:t>ждавших принятие   христианства;</w:t>
            </w:r>
          </w:p>
          <w:p w:rsidR="007B754A" w:rsidRPr="007B754A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сформировать позитивное эмоциональное отношение обучающихс</w:t>
            </w:r>
            <w:r w:rsidR="00C73D63">
              <w:rPr>
                <w:rFonts w:ascii="Times New Roman" w:hAnsi="Times New Roman" w:cs="Times New Roman"/>
                <w:sz w:val="28"/>
                <w:szCs w:val="28"/>
              </w:rPr>
              <w:t>я к изучаемым на уроке объектам;</w:t>
            </w:r>
          </w:p>
          <w:p w:rsidR="007B754A" w:rsidRPr="007B754A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помочь учащимся осмыслить практическую значимость, полезност</w:t>
            </w:r>
            <w:r w:rsidR="00C73D63">
              <w:rPr>
                <w:rFonts w:ascii="Times New Roman" w:hAnsi="Times New Roman" w:cs="Times New Roman"/>
                <w:sz w:val="28"/>
                <w:szCs w:val="28"/>
              </w:rPr>
              <w:t>ь приобретаемых знаний и умений;</w:t>
            </w:r>
          </w:p>
          <w:p w:rsidR="00C679C5" w:rsidRPr="00C679C5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73D63"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 xml:space="preserve"> общения и совместной деятельности.</w:t>
            </w:r>
          </w:p>
          <w:p w:rsidR="007B754A" w:rsidRPr="007B754A" w:rsidRDefault="00D02A9B" w:rsidP="007B7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</w:t>
            </w:r>
            <w:r w:rsidR="00C679C5" w:rsidRPr="007B754A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  <w:proofErr w:type="spellEnd"/>
            <w:r w:rsidR="00C679C5" w:rsidRPr="007B754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7B754A" w:rsidRPr="007B754A" w:rsidRDefault="00C679C5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54A" w:rsidRPr="007B754A">
              <w:rPr>
                <w:rFonts w:ascii="Times New Roman" w:hAnsi="Times New Roman" w:cs="Times New Roman"/>
                <w:sz w:val="28"/>
                <w:szCs w:val="28"/>
              </w:rPr>
              <w:t>– уметь анализировать текстовую, графическую и аудиовизуальную информацию, самостоятельно формулировать и решать познавательные задачи на основе анализа информации, устанавливать логические связи;</w:t>
            </w:r>
          </w:p>
          <w:p w:rsidR="00C679C5" w:rsidRPr="00C679C5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–создать условия (учебные ситуации)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для развития коммуникативных, регулятивных и познавательных УУД.</w:t>
            </w:r>
          </w:p>
          <w:p w:rsidR="00573530" w:rsidRDefault="00C679C5" w:rsidP="007B754A">
            <w:pPr>
              <w:rPr>
                <w:b/>
              </w:rPr>
            </w:pPr>
            <w:r w:rsidRPr="007B754A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Предметные:</w:t>
            </w:r>
            <w:r w:rsidR="007B754A" w:rsidRPr="007B754A">
              <w:rPr>
                <w:b/>
              </w:rPr>
              <w:t xml:space="preserve"> </w:t>
            </w:r>
          </w:p>
          <w:p w:rsidR="007B754A" w:rsidRPr="00573530" w:rsidRDefault="00573530" w:rsidP="007B7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73530">
              <w:rPr>
                <w:rFonts w:ascii="Times New Roman" w:hAnsi="Times New Roman" w:cs="Times New Roman"/>
                <w:b/>
              </w:rPr>
              <w:lastRenderedPageBreak/>
              <w:t>учащиеся</w:t>
            </w:r>
            <w:proofErr w:type="gramEnd"/>
            <w:r w:rsidRPr="00573530">
              <w:rPr>
                <w:rFonts w:ascii="Times New Roman" w:hAnsi="Times New Roman" w:cs="Times New Roman"/>
                <w:b/>
              </w:rPr>
              <w:t xml:space="preserve"> научатся: </w:t>
            </w:r>
          </w:p>
          <w:p w:rsidR="007B754A" w:rsidRDefault="00573530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</w:t>
            </w:r>
            <w:r w:rsidR="007B754A" w:rsidRPr="007B754A">
              <w:rPr>
                <w:rFonts w:ascii="Times New Roman" w:hAnsi="Times New Roman" w:cs="Times New Roman"/>
                <w:sz w:val="28"/>
                <w:szCs w:val="28"/>
              </w:rPr>
              <w:t xml:space="preserve"> причины</w:t>
            </w:r>
            <w:proofErr w:type="gramEnd"/>
            <w:r w:rsidR="007B754A" w:rsidRPr="007B754A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христианства, определять основные события крещения Руси, понимать значение этого события для русского народа;</w:t>
            </w:r>
          </w:p>
          <w:p w:rsidR="00573530" w:rsidRDefault="00573530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давать оценку деятельности князя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Владимира  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Русского государства;</w:t>
            </w:r>
          </w:p>
          <w:p w:rsidR="00573530" w:rsidRDefault="00573530" w:rsidP="007B754A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573530">
              <w:rPr>
                <w:rFonts w:ascii="Times New Roman" w:hAnsi="Times New Roman" w:cs="Times New Roman"/>
                <w:b/>
              </w:rPr>
              <w:t>учащиеся  получат</w:t>
            </w:r>
            <w:proofErr w:type="gramEnd"/>
            <w:r w:rsidRPr="00573530">
              <w:rPr>
                <w:rFonts w:ascii="Times New Roman" w:hAnsi="Times New Roman" w:cs="Times New Roman"/>
                <w:b/>
              </w:rPr>
              <w:t xml:space="preserve"> возможность научаться:</w:t>
            </w:r>
          </w:p>
          <w:p w:rsidR="00D543B5" w:rsidRDefault="00D543B5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3530" w:rsidRPr="00573530">
              <w:rPr>
                <w:rFonts w:ascii="Times New Roman" w:hAnsi="Times New Roman" w:cs="Times New Roman"/>
                <w:sz w:val="28"/>
                <w:szCs w:val="28"/>
              </w:rPr>
              <w:t>сравнивать свидетельства различных исторических источников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73530" w:rsidRPr="00573530" w:rsidRDefault="00D543B5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на основе информации учебника и дополнительной литературы описание</w:t>
            </w:r>
            <w:r w:rsidR="00780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780869">
              <w:rPr>
                <w:rFonts w:ascii="Times New Roman" w:hAnsi="Times New Roman" w:cs="Times New Roman"/>
                <w:sz w:val="28"/>
                <w:szCs w:val="28"/>
              </w:rPr>
              <w:t>бытий крещения Руси;</w:t>
            </w:r>
          </w:p>
          <w:p w:rsidR="007B754A" w:rsidRPr="007B754A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543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уметь читать историческую карту и соотносить её данные с хронологией событий;</w:t>
            </w:r>
          </w:p>
          <w:p w:rsidR="00C679C5" w:rsidRDefault="007B754A" w:rsidP="007B7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543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54A">
              <w:rPr>
                <w:rFonts w:ascii="Times New Roman" w:hAnsi="Times New Roman" w:cs="Times New Roman"/>
                <w:sz w:val="28"/>
                <w:szCs w:val="28"/>
              </w:rPr>
              <w:t>извлекать нужную информацию из адаптированного летописного текста.</w:t>
            </w:r>
          </w:p>
        </w:tc>
      </w:tr>
      <w:tr w:rsidR="00C679C5" w:rsidTr="0043069E">
        <w:trPr>
          <w:trHeight w:val="600"/>
        </w:trPr>
        <w:tc>
          <w:tcPr>
            <w:tcW w:w="3794" w:type="dxa"/>
            <w:tcBorders>
              <w:bottom w:val="single" w:sz="4" w:space="0" w:color="auto"/>
            </w:tcBorders>
          </w:tcPr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понятия и термины</w:t>
            </w:r>
          </w:p>
        </w:tc>
        <w:tc>
          <w:tcPr>
            <w:tcW w:w="10992" w:type="dxa"/>
            <w:tcBorders>
              <w:bottom w:val="single" w:sz="4" w:space="0" w:color="auto"/>
            </w:tcBorders>
          </w:tcPr>
          <w:p w:rsidR="00C679C5" w:rsidRDefault="00D22096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Ислам, иудаизм, христианство, митрополит, епископ, монастырь, православие, </w:t>
            </w:r>
          </w:p>
          <w:p w:rsidR="0043069E" w:rsidRDefault="0043069E" w:rsidP="00430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069E">
              <w:rPr>
                <w:rFonts w:ascii="Times New Roman" w:hAnsi="Times New Roman" w:cs="Times New Roman"/>
                <w:sz w:val="28"/>
                <w:szCs w:val="28"/>
              </w:rPr>
              <w:t>язычество,  крещение</w:t>
            </w:r>
            <w:proofErr w:type="gramEnd"/>
            <w:r w:rsidRPr="0043069E">
              <w:rPr>
                <w:rFonts w:ascii="Times New Roman" w:hAnsi="Times New Roman" w:cs="Times New Roman"/>
                <w:sz w:val="28"/>
                <w:szCs w:val="28"/>
              </w:rPr>
              <w:t>,  католичество.</w:t>
            </w:r>
          </w:p>
        </w:tc>
      </w:tr>
      <w:tr w:rsidR="0043069E" w:rsidTr="0043069E">
        <w:trPr>
          <w:trHeight w:val="360"/>
        </w:trPr>
        <w:tc>
          <w:tcPr>
            <w:tcW w:w="3794" w:type="dxa"/>
            <w:tcBorders>
              <w:top w:val="single" w:sz="4" w:space="0" w:color="auto"/>
            </w:tcBorders>
          </w:tcPr>
          <w:p w:rsidR="0043069E" w:rsidRPr="00C679C5" w:rsidRDefault="0043069E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Персоналии</w:t>
            </w:r>
          </w:p>
        </w:tc>
        <w:tc>
          <w:tcPr>
            <w:tcW w:w="10992" w:type="dxa"/>
            <w:tcBorders>
              <w:top w:val="single" w:sz="4" w:space="0" w:color="auto"/>
            </w:tcBorders>
          </w:tcPr>
          <w:p w:rsidR="0043069E" w:rsidRDefault="0043069E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Владимир  Первый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(Святой)</w:t>
            </w:r>
          </w:p>
        </w:tc>
      </w:tr>
      <w:tr w:rsidR="00C679C5" w:rsidTr="00C679C5">
        <w:tc>
          <w:tcPr>
            <w:tcW w:w="3794" w:type="dxa"/>
          </w:tcPr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hAnsi="Times New Roman" w:cs="Times New Roman"/>
                <w:sz w:val="28"/>
                <w:szCs w:val="28"/>
              </w:rPr>
              <w:t>Основные источники информации</w:t>
            </w:r>
          </w:p>
        </w:tc>
        <w:tc>
          <w:tcPr>
            <w:tcW w:w="10992" w:type="dxa"/>
          </w:tcPr>
          <w:p w:rsidR="00C679C5" w:rsidRDefault="005B3760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</w:t>
            </w:r>
            <w:r w:rsidR="005229BE">
              <w:rPr>
                <w:rFonts w:ascii="Times New Roman" w:hAnsi="Times New Roman" w:cs="Times New Roman"/>
                <w:sz w:val="28"/>
                <w:szCs w:val="28"/>
              </w:rPr>
              <w:t xml:space="preserve">, учебник «История России 6 класс» под редакцией </w:t>
            </w:r>
            <w:proofErr w:type="spellStart"/>
            <w:r w:rsidR="005229BE">
              <w:rPr>
                <w:rFonts w:ascii="Times New Roman" w:hAnsi="Times New Roman" w:cs="Times New Roman"/>
                <w:sz w:val="28"/>
                <w:szCs w:val="28"/>
              </w:rPr>
              <w:t>А.В.Торкунова</w:t>
            </w:r>
            <w:proofErr w:type="spellEnd"/>
            <w:r w:rsidR="005229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EC3">
              <w:rPr>
                <w:rFonts w:ascii="Times New Roman" w:hAnsi="Times New Roman" w:cs="Times New Roman"/>
                <w:sz w:val="28"/>
                <w:szCs w:val="28"/>
              </w:rPr>
              <w:t>, отрывки из «Повести временных лет».</w:t>
            </w:r>
          </w:p>
        </w:tc>
      </w:tr>
      <w:tr w:rsidR="00C679C5" w:rsidTr="00C679C5">
        <w:tc>
          <w:tcPr>
            <w:tcW w:w="3794" w:type="dxa"/>
          </w:tcPr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9C5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10992" w:type="dxa"/>
          </w:tcPr>
          <w:p w:rsidR="00C679C5" w:rsidRDefault="002E28C5" w:rsidP="005B3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«Древнерусское государство в 9 – начале 12 веков», проектор, компьютер, раздаточный материал по крещению Руси.</w:t>
            </w:r>
          </w:p>
        </w:tc>
      </w:tr>
      <w:tr w:rsidR="00C679C5" w:rsidTr="00C679C5">
        <w:tc>
          <w:tcPr>
            <w:tcW w:w="3794" w:type="dxa"/>
          </w:tcPr>
          <w:p w:rsidR="00C679C5" w:rsidRDefault="00C679C5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и методы</w:t>
            </w:r>
          </w:p>
        </w:tc>
        <w:tc>
          <w:tcPr>
            <w:tcW w:w="10992" w:type="dxa"/>
          </w:tcPr>
          <w:p w:rsidR="00C679C5" w:rsidRDefault="008A60D4" w:rsidP="00C6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смыслового чтения</w:t>
            </w:r>
          </w:p>
        </w:tc>
      </w:tr>
    </w:tbl>
    <w:p w:rsidR="00C65502" w:rsidRDefault="000E6EBC" w:rsidP="000E6EB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DB0E9B">
        <w:rPr>
          <w:rFonts w:ascii="Times New Roman" w:eastAsia="Times New Roman" w:hAnsi="Times New Roman" w:cs="Times New Roman"/>
          <w:b/>
          <w:bCs/>
          <w:color w:val="000000"/>
          <w:sz w:val="28"/>
        </w:rPr>
        <w:t>СТРУКТУРА И ХОД УРОКА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817"/>
        <w:gridCol w:w="2410"/>
        <w:gridCol w:w="7862"/>
        <w:gridCol w:w="4187"/>
      </w:tblGrid>
      <w:tr w:rsidR="00832B88" w:rsidTr="00832B88">
        <w:tc>
          <w:tcPr>
            <w:tcW w:w="817" w:type="dxa"/>
          </w:tcPr>
          <w:p w:rsidR="00832B88" w:rsidRPr="00DB0E9B" w:rsidRDefault="00832B88" w:rsidP="00B714DF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B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№</w:t>
            </w:r>
          </w:p>
        </w:tc>
        <w:tc>
          <w:tcPr>
            <w:tcW w:w="2410" w:type="dxa"/>
          </w:tcPr>
          <w:p w:rsidR="00832B88" w:rsidRPr="00DB0E9B" w:rsidRDefault="00832B88" w:rsidP="00B714DF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B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Этап урока</w:t>
            </w:r>
          </w:p>
        </w:tc>
        <w:tc>
          <w:tcPr>
            <w:tcW w:w="7862" w:type="dxa"/>
          </w:tcPr>
          <w:p w:rsidR="00832B88" w:rsidRPr="00DB0E9B" w:rsidRDefault="00832B88" w:rsidP="00B714DF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Деятельность учителя</w:t>
            </w:r>
            <w:r w:rsidRPr="00DB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4187" w:type="dxa"/>
          </w:tcPr>
          <w:p w:rsidR="00832B88" w:rsidRPr="00DB0E9B" w:rsidRDefault="00832B88" w:rsidP="00B714DF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B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Деятельность ученика </w:t>
            </w:r>
          </w:p>
        </w:tc>
      </w:tr>
      <w:tr w:rsidR="00832B88" w:rsidTr="00832B88">
        <w:tc>
          <w:tcPr>
            <w:tcW w:w="817" w:type="dxa"/>
          </w:tcPr>
          <w:p w:rsidR="00832B88" w:rsidRPr="000E6EBC" w:rsidRDefault="00832B88" w:rsidP="00B714D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32B88" w:rsidRPr="000E6EBC" w:rsidRDefault="00832B88" w:rsidP="00B714D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6E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1.этап</w:t>
            </w:r>
          </w:p>
        </w:tc>
        <w:tc>
          <w:tcPr>
            <w:tcW w:w="2410" w:type="dxa"/>
          </w:tcPr>
          <w:p w:rsidR="00832B88" w:rsidRDefault="00832B88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6A5356">
              <w:rPr>
                <w:rFonts w:ascii="Times New Roman" w:eastAsia="Times New Roman" w:hAnsi="Times New Roman" w:cs="Times New Roman"/>
                <w:color w:val="000000"/>
              </w:rPr>
              <w:t>Формулировка темы урока, целеполагание и определение путей достижения цели</w:t>
            </w:r>
          </w:p>
          <w:p w:rsidR="003047A1" w:rsidRPr="006A5356" w:rsidRDefault="003047A1" w:rsidP="00B714DF">
            <w:pPr>
              <w:spacing w:line="10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мин</w:t>
            </w:r>
          </w:p>
        </w:tc>
        <w:tc>
          <w:tcPr>
            <w:tcW w:w="7862" w:type="dxa"/>
          </w:tcPr>
          <w:p w:rsidR="00966D1B" w:rsidRDefault="001B358A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D1B">
              <w:rPr>
                <w:rFonts w:ascii="Times New Roman" w:hAnsi="Times New Roman" w:cs="Times New Roman"/>
                <w:sz w:val="28"/>
                <w:szCs w:val="28"/>
              </w:rPr>
              <w:t>Ребята, посмотрите на слайд и назовите тему нашего урока.</w:t>
            </w:r>
          </w:p>
          <w:p w:rsidR="001B358A" w:rsidRDefault="001B358A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Помогите мне навести порядок.</w:t>
            </w: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358A">
              <w:rPr>
                <w:rFonts w:ascii="Times New Roman" w:hAnsi="Times New Roman" w:cs="Times New Roman"/>
                <w:sz w:val="28"/>
                <w:szCs w:val="28"/>
              </w:rPr>
              <w:t>И так, т</w:t>
            </w: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ема нашего урока: </w:t>
            </w:r>
            <w:r w:rsidR="001B358A">
              <w:rPr>
                <w:rFonts w:ascii="Times New Roman" w:hAnsi="Times New Roman" w:cs="Times New Roman"/>
                <w:b/>
                <w:sz w:val="28"/>
                <w:szCs w:val="28"/>
              </w:rPr>
              <w:t>«Правление князя Владимира. К</w:t>
            </w:r>
            <w:r w:rsidRPr="004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рещение Руси». </w:t>
            </w: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>Давайте вспомним, какую религию исповедовали Восточные славяне?</w:t>
            </w: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483B6B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71" w:rsidRDefault="00C14571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71" w:rsidRDefault="00C14571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>- Посмотрите внимательно на тему урока и попробуйте определить, о чем пойдет речь сегодня на уроке и сформулировать цель урока.</w:t>
            </w:r>
          </w:p>
          <w:p w:rsidR="001B358A" w:rsidRDefault="001B358A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почему они решили изменить свою религию? Мы это знаем?</w:t>
            </w:r>
          </w:p>
          <w:p w:rsidR="001B358A" w:rsidRPr="00483B6B" w:rsidRDefault="001B358A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C14571" w:rsidRDefault="00832B88" w:rsidP="00C14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- Действительно сегодня мы попробуем выяснить какова </w:t>
            </w:r>
            <w:proofErr w:type="gramStart"/>
            <w:r w:rsidRPr="00483B6B">
              <w:rPr>
                <w:rFonts w:ascii="Times New Roman" w:hAnsi="Times New Roman" w:cs="Times New Roman"/>
                <w:sz w:val="28"/>
                <w:szCs w:val="28"/>
              </w:rPr>
              <w:t>роль  князя</w:t>
            </w:r>
            <w:proofErr w:type="gramEnd"/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  Владимира  Святославовича  </w:t>
            </w:r>
            <w:r w:rsidRPr="001B358A">
              <w:rPr>
                <w:rFonts w:ascii="Times New Roman" w:hAnsi="Times New Roman" w:cs="Times New Roman"/>
                <w:b/>
                <w:sz w:val="28"/>
                <w:szCs w:val="28"/>
              </w:rPr>
              <w:t>в  развитии</w:t>
            </w: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  государства,  </w:t>
            </w:r>
            <w:r w:rsidRPr="001B358A">
              <w:rPr>
                <w:rFonts w:ascii="Times New Roman" w:hAnsi="Times New Roman" w:cs="Times New Roman"/>
                <w:b/>
                <w:sz w:val="28"/>
                <w:szCs w:val="28"/>
              </w:rPr>
              <w:t>причины</w:t>
            </w: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  и </w:t>
            </w:r>
            <w:r w:rsidRPr="001B358A">
              <w:rPr>
                <w:rFonts w:ascii="Times New Roman" w:hAnsi="Times New Roman" w:cs="Times New Roman"/>
                <w:b/>
                <w:sz w:val="28"/>
                <w:szCs w:val="28"/>
              </w:rPr>
              <w:t>последствия</w:t>
            </w:r>
            <w:r w:rsidRPr="00483B6B">
              <w:rPr>
                <w:rFonts w:ascii="Times New Roman" w:hAnsi="Times New Roman" w:cs="Times New Roman"/>
                <w:sz w:val="28"/>
                <w:szCs w:val="28"/>
              </w:rPr>
              <w:t xml:space="preserve"> крещения Руси. </w:t>
            </w:r>
          </w:p>
        </w:tc>
        <w:tc>
          <w:tcPr>
            <w:tcW w:w="4187" w:type="dxa"/>
          </w:tcPr>
          <w:p w:rsidR="001B358A" w:rsidRDefault="001B358A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Там что-то напутано.</w:t>
            </w:r>
          </w:p>
          <w:p w:rsidR="001B358A" w:rsidRDefault="001B358A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1B358A">
              <w:rPr>
                <w:rFonts w:ascii="Times New Roman" w:hAnsi="Times New Roman" w:cs="Times New Roman"/>
                <w:sz w:val="28"/>
                <w:szCs w:val="28"/>
              </w:rPr>
              <w:t xml:space="preserve">«Правление князя </w:t>
            </w:r>
            <w:proofErr w:type="gramStart"/>
            <w:r w:rsidRPr="001B358A">
              <w:rPr>
                <w:rFonts w:ascii="Times New Roman" w:hAnsi="Times New Roman" w:cs="Times New Roman"/>
                <w:sz w:val="28"/>
                <w:szCs w:val="28"/>
              </w:rPr>
              <w:t>Владимира .</w:t>
            </w:r>
            <w:proofErr w:type="gramEnd"/>
            <w:r w:rsidRPr="001B358A">
              <w:rPr>
                <w:rFonts w:ascii="Times New Roman" w:hAnsi="Times New Roman" w:cs="Times New Roman"/>
                <w:sz w:val="28"/>
                <w:szCs w:val="28"/>
              </w:rPr>
              <w:t xml:space="preserve"> Крещение Руси»</w:t>
            </w:r>
          </w:p>
          <w:p w:rsidR="00832B88" w:rsidRDefault="00832B88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0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Восточные славяне исповедовали </w:t>
            </w:r>
            <w:r w:rsidRPr="00C1457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язычество.</w:t>
            </w:r>
            <w:r w:rsidRPr="008A0A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Они верили во многих богов: в бога грома и молнии Перуна, в бога Велеса – покровителя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скотоводства,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Ярилу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 бога Солнца,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Мокош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богиню плодородия и других богов, а так же в нечистую силу: леших, домовых, водяных, русалок.</w:t>
            </w:r>
          </w:p>
          <w:p w:rsidR="00832B88" w:rsidRDefault="00832B88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B358A" w:rsidRDefault="00832B88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Речь пойдет о принятии восточными славянами новой религии.</w:t>
            </w:r>
          </w:p>
          <w:p w:rsidR="001B358A" w:rsidRDefault="001B358A" w:rsidP="00B714DF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Нет. Следовательно</w:t>
            </w:r>
          </w:p>
          <w:p w:rsidR="00832B88" w:rsidRPr="00DB0E9B" w:rsidRDefault="001B358A" w:rsidP="00B714DF">
            <w:pPr>
              <w:spacing w:line="10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83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урока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выяснить: что заставило славян переменить религию. Как это было.</w:t>
            </w:r>
          </w:p>
        </w:tc>
      </w:tr>
      <w:tr w:rsidR="00832B88" w:rsidTr="00832B88">
        <w:tc>
          <w:tcPr>
            <w:tcW w:w="817" w:type="dxa"/>
          </w:tcPr>
          <w:p w:rsidR="00832B88" w:rsidRPr="000E6EBC" w:rsidRDefault="00832B88" w:rsidP="00B714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EB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2.этап</w:t>
            </w:r>
          </w:p>
        </w:tc>
        <w:tc>
          <w:tcPr>
            <w:tcW w:w="2410" w:type="dxa"/>
          </w:tcPr>
          <w:p w:rsidR="00832B88" w:rsidRDefault="00832B88" w:rsidP="00B714DF">
            <w:pPr>
              <w:rPr>
                <w:rFonts w:ascii="Times New Roman" w:hAnsi="Times New Roman" w:cs="Times New Roman"/>
              </w:rPr>
            </w:pPr>
            <w:r w:rsidRPr="006A5356">
              <w:rPr>
                <w:rFonts w:ascii="Times New Roman" w:hAnsi="Times New Roman" w:cs="Times New Roman"/>
              </w:rPr>
              <w:t>Изучение новой темы</w:t>
            </w:r>
          </w:p>
          <w:p w:rsidR="003047A1" w:rsidRPr="006A5356" w:rsidRDefault="003047A1" w:rsidP="00B71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мин</w:t>
            </w:r>
          </w:p>
        </w:tc>
        <w:tc>
          <w:tcPr>
            <w:tcW w:w="7862" w:type="dxa"/>
          </w:tcPr>
          <w:p w:rsidR="00832B88" w:rsidRPr="00427F44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27F44">
              <w:rPr>
                <w:rFonts w:ascii="Times New Roman" w:hAnsi="Times New Roman" w:cs="Times New Roman"/>
                <w:sz w:val="28"/>
                <w:szCs w:val="28"/>
              </w:rPr>
              <w:t>Послушайте мнения различных историков о Владимире.</w:t>
            </w:r>
          </w:p>
          <w:p w:rsidR="00832B88" w:rsidRPr="00427F44" w:rsidRDefault="00832B88" w:rsidP="00B714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27F44">
              <w:rPr>
                <w:rFonts w:ascii="Times New Roman" w:hAnsi="Times New Roman" w:cs="Times New Roman"/>
                <w:sz w:val="28"/>
                <w:szCs w:val="28"/>
              </w:rPr>
              <w:t xml:space="preserve">«Владимир имел широкую душу…, которая, особенно под влиянием христианским, сделала его красным солнцем для народа». </w:t>
            </w:r>
            <w:r w:rsidRPr="00427F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С. М. Соловьёв.</w:t>
            </w:r>
          </w:p>
          <w:p w:rsidR="00832B88" w:rsidRPr="00427F44" w:rsidRDefault="00832B88" w:rsidP="00B714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27F44">
              <w:rPr>
                <w:rFonts w:ascii="Times New Roman" w:hAnsi="Times New Roman" w:cs="Times New Roman"/>
                <w:sz w:val="28"/>
                <w:szCs w:val="28"/>
              </w:rPr>
              <w:t xml:space="preserve">«Был он (Владимир) в язычестве мстителем свирепым, гнусным…, воином кровожадным и - всего ужаснее - братоубийцею…»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427F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Н.М. Карамзин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427F44">
              <w:rPr>
                <w:rFonts w:ascii="Times New Roman" w:hAnsi="Times New Roman" w:cs="Times New Roman"/>
                <w:sz w:val="28"/>
                <w:szCs w:val="28"/>
              </w:rPr>
              <w:t xml:space="preserve">«…Главное право его (Владимира) на вечную славу и благодарность потомства состоит в том, что он поставил россиян на путь истинной веры; но имя великого принадлежит ему и за дела его государственные…».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C14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7F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Н.М. Карамзин.</w:t>
            </w:r>
          </w:p>
          <w:p w:rsidR="00FF64EC" w:rsidRDefault="00FF64EC" w:rsidP="00B714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32B88" w:rsidRPr="00FF64EC" w:rsidRDefault="00832B88" w:rsidP="00B714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FF64E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Проблемный вопрос.</w:t>
            </w:r>
          </w:p>
          <w:p w:rsidR="00832B88" w:rsidRPr="00AD6C7D" w:rsidRDefault="00832B88" w:rsidP="00B714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32B88" w:rsidRPr="00FF64EC" w:rsidRDefault="00832B88" w:rsidP="00B714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27F44">
              <w:rPr>
                <w:rFonts w:ascii="Times New Roman" w:hAnsi="Times New Roman" w:cs="Times New Roman"/>
                <w:b/>
                <w:sz w:val="28"/>
                <w:szCs w:val="28"/>
              </w:rPr>
              <w:t>Почему историки писали так противоречиво о князе Владимире?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Сможете ли вы сейчас ответить на этот вопрос?</w:t>
            </w:r>
          </w:p>
        </w:tc>
        <w:tc>
          <w:tcPr>
            <w:tcW w:w="4187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на этот вопрос мы сможем дать, когда познакомимся с деятельностью князя.</w:t>
            </w:r>
          </w:p>
        </w:tc>
      </w:tr>
      <w:tr w:rsidR="00832B88" w:rsidTr="00832B88">
        <w:tc>
          <w:tcPr>
            <w:tcW w:w="817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Владимир пришел к власти</w:t>
            </w:r>
          </w:p>
          <w:p w:rsidR="003047A1" w:rsidRDefault="003047A1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7862" w:type="dxa"/>
          </w:tcPr>
          <w:p w:rsidR="00341B9C" w:rsidRPr="00EE4B23" w:rsidRDefault="00832B88" w:rsidP="00B714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5BA6">
              <w:rPr>
                <w:rFonts w:ascii="Times New Roman" w:hAnsi="Times New Roman" w:cs="Times New Roman"/>
              </w:rPr>
              <w:t xml:space="preserve">           </w:t>
            </w:r>
            <w:r w:rsidR="00341B9C">
              <w:rPr>
                <w:rFonts w:ascii="Times New Roman" w:hAnsi="Times New Roman" w:cs="Times New Roman"/>
              </w:rPr>
              <w:t xml:space="preserve"> </w:t>
            </w:r>
            <w:r w:rsidR="00FF64EC">
              <w:rPr>
                <w:rFonts w:ascii="Times New Roman" w:hAnsi="Times New Roman" w:cs="Times New Roman"/>
                <w:b/>
              </w:rPr>
              <w:t>Сообщение учащегося</w:t>
            </w:r>
          </w:p>
          <w:p w:rsidR="00832B88" w:rsidRPr="00745BA6" w:rsidRDefault="00832B88" w:rsidP="00B714DF">
            <w:pPr>
              <w:jc w:val="both"/>
              <w:rPr>
                <w:rFonts w:ascii="Times New Roman" w:hAnsi="Times New Roman" w:cs="Times New Roman"/>
              </w:rPr>
            </w:pPr>
            <w:r w:rsidRPr="00745BA6">
              <w:rPr>
                <w:rFonts w:ascii="Times New Roman" w:hAnsi="Times New Roman" w:cs="Times New Roman"/>
              </w:rPr>
              <w:t xml:space="preserve">  После гибели в 972 году князя Святослава</w:t>
            </w:r>
            <w:r>
              <w:rPr>
                <w:rFonts w:ascii="Times New Roman" w:hAnsi="Times New Roman" w:cs="Times New Roman"/>
              </w:rPr>
              <w:t xml:space="preserve"> остались три его сына: Ярополк, Олег, Владимир.</w:t>
            </w:r>
            <w:r w:rsidRPr="00745BA6">
              <w:rPr>
                <w:rFonts w:ascii="Times New Roman" w:hAnsi="Times New Roman" w:cs="Times New Roman"/>
              </w:rPr>
              <w:t xml:space="preserve"> Киевом управлял Ярополк. В 977 году разгорелась междоусобная война между Ярополком и его братом Олегом. В ходе этой войны Олег погиб, а Владимир при этом известии «</w:t>
            </w:r>
            <w:proofErr w:type="spellStart"/>
            <w:r w:rsidRPr="00745BA6">
              <w:rPr>
                <w:rFonts w:ascii="Times New Roman" w:hAnsi="Times New Roman" w:cs="Times New Roman"/>
              </w:rPr>
              <w:t>убояся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5BA6">
              <w:rPr>
                <w:rFonts w:ascii="Times New Roman" w:hAnsi="Times New Roman" w:cs="Times New Roman"/>
              </w:rPr>
              <w:t>бежа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 за море» — в варяжские земли. Набрав там войско, он вернулся в Новгород, выгнав наместника Ярополка.</w:t>
            </w:r>
          </w:p>
          <w:p w:rsidR="00832B88" w:rsidRPr="00745BA6" w:rsidRDefault="00832B88" w:rsidP="00B714DF">
            <w:pPr>
              <w:jc w:val="both"/>
              <w:rPr>
                <w:rFonts w:ascii="Times New Roman" w:hAnsi="Times New Roman" w:cs="Times New Roman"/>
              </w:rPr>
            </w:pPr>
            <w:r w:rsidRPr="00745BA6">
              <w:rPr>
                <w:rFonts w:ascii="Times New Roman" w:hAnsi="Times New Roman" w:cs="Times New Roman"/>
              </w:rPr>
              <w:t xml:space="preserve">            За тем Владимир захватил перешедший на сторону Киева Полоцк, перебив семью правителя города князя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Рогволода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. Княжну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Рогнеду</w:t>
            </w:r>
            <w:proofErr w:type="spellEnd"/>
            <w:r w:rsidRPr="00745BA6">
              <w:rPr>
                <w:rFonts w:ascii="Times New Roman" w:hAnsi="Times New Roman" w:cs="Times New Roman"/>
              </w:rPr>
              <w:t>, просватанную прежде за Ярополка, он насильно взял в жён</w:t>
            </w:r>
            <w:r>
              <w:rPr>
                <w:rFonts w:ascii="Times New Roman" w:hAnsi="Times New Roman" w:cs="Times New Roman"/>
              </w:rPr>
              <w:t>ы.</w:t>
            </w:r>
            <w:r w:rsidRPr="00745BA6">
              <w:rPr>
                <w:rFonts w:ascii="Times New Roman" w:hAnsi="Times New Roman" w:cs="Times New Roman"/>
              </w:rPr>
              <w:t xml:space="preserve"> Именно отказ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Рогнеды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 на сватовство Владимира и вызвал его месть: княжна считала недопустимым выйти замуж за сына рабыни, коим был Владимир. Её слова «не хочу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розути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робичича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» («не хочу разувать раба») согласно славянскому обычаю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разувания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 супруга сильно унизили Владимира, так как намекали на статус его матери.</w:t>
            </w:r>
          </w:p>
          <w:p w:rsidR="00832B88" w:rsidRDefault="00832B88" w:rsidP="00B714DF">
            <w:pPr>
              <w:jc w:val="both"/>
              <w:rPr>
                <w:rFonts w:ascii="Times New Roman" w:hAnsi="Times New Roman" w:cs="Times New Roman"/>
              </w:rPr>
            </w:pPr>
            <w:r w:rsidRPr="00745BA6">
              <w:rPr>
                <w:rFonts w:ascii="Times New Roman" w:hAnsi="Times New Roman" w:cs="Times New Roman"/>
              </w:rPr>
              <w:t xml:space="preserve">             Затем с большим варяжским войском и новгородской дружиной </w:t>
            </w:r>
            <w:r w:rsidR="00254057">
              <w:rPr>
                <w:rFonts w:ascii="Times New Roman" w:hAnsi="Times New Roman" w:cs="Times New Roman"/>
              </w:rPr>
              <w:t xml:space="preserve">он </w:t>
            </w:r>
            <w:r w:rsidRPr="00745BA6">
              <w:rPr>
                <w:rFonts w:ascii="Times New Roman" w:hAnsi="Times New Roman" w:cs="Times New Roman"/>
              </w:rPr>
              <w:t xml:space="preserve">осадил Киев, где заперся Ярополк. По версии </w:t>
            </w:r>
            <w:proofErr w:type="gramStart"/>
            <w:r w:rsidRPr="00745BA6">
              <w:rPr>
                <w:rFonts w:ascii="Times New Roman" w:hAnsi="Times New Roman" w:cs="Times New Roman"/>
              </w:rPr>
              <w:t>летописи  подкупленный</w:t>
            </w:r>
            <w:proofErr w:type="gramEnd"/>
            <w:r w:rsidRPr="00745BA6">
              <w:rPr>
                <w:rFonts w:ascii="Times New Roman" w:hAnsi="Times New Roman" w:cs="Times New Roman"/>
              </w:rPr>
              <w:t xml:space="preserve"> Владимиром киевский воевода Блуд, убедил Ярополка в том</w:t>
            </w:r>
            <w:r>
              <w:rPr>
                <w:rFonts w:ascii="Times New Roman" w:hAnsi="Times New Roman" w:cs="Times New Roman"/>
              </w:rPr>
              <w:t>,</w:t>
            </w:r>
            <w:r w:rsidRPr="00745BA6">
              <w:rPr>
                <w:rFonts w:ascii="Times New Roman" w:hAnsi="Times New Roman" w:cs="Times New Roman"/>
              </w:rPr>
              <w:t xml:space="preserve"> что  в городе зреет мятеж. Ярополк бежал из Киева в городок </w:t>
            </w:r>
            <w:proofErr w:type="spellStart"/>
            <w:r w:rsidRPr="00745BA6">
              <w:rPr>
                <w:rFonts w:ascii="Times New Roman" w:hAnsi="Times New Roman" w:cs="Times New Roman"/>
              </w:rPr>
              <w:t>Родень</w:t>
            </w:r>
            <w:proofErr w:type="spellEnd"/>
            <w:r w:rsidRPr="00745BA6">
              <w:rPr>
                <w:rFonts w:ascii="Times New Roman" w:hAnsi="Times New Roman" w:cs="Times New Roman"/>
              </w:rPr>
              <w:t xml:space="preserve">. Затем Владимир заманил Ярополка на переговоры и приказал двум варягам поднять «его мечами под пазухи». Беременную жену Ярополка </w:t>
            </w:r>
            <w:r w:rsidR="00254057">
              <w:rPr>
                <w:rFonts w:ascii="Times New Roman" w:hAnsi="Times New Roman" w:cs="Times New Roman"/>
              </w:rPr>
              <w:t xml:space="preserve">Владимир </w:t>
            </w:r>
            <w:r w:rsidRPr="00745BA6">
              <w:rPr>
                <w:rFonts w:ascii="Times New Roman" w:hAnsi="Times New Roman" w:cs="Times New Roman"/>
              </w:rPr>
              <w:t>насильно взял себе в жены.</w:t>
            </w:r>
            <w:r>
              <w:rPr>
                <w:rFonts w:ascii="Times New Roman" w:hAnsi="Times New Roman" w:cs="Times New Roman"/>
              </w:rPr>
              <w:t xml:space="preserve"> Так князь Владимир оказался на киевском престоле.</w:t>
            </w:r>
          </w:p>
          <w:p w:rsidR="00CC7504" w:rsidRPr="00F60023" w:rsidRDefault="00CC7504" w:rsidP="00B714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87" w:type="dxa"/>
          </w:tcPr>
          <w:p w:rsidR="00832B88" w:rsidRDefault="00341B9C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слушают</w:t>
            </w:r>
            <w:r w:rsidR="00FF64EC">
              <w:rPr>
                <w:rFonts w:ascii="Times New Roman" w:hAnsi="Times New Roman" w:cs="Times New Roman"/>
                <w:sz w:val="28"/>
                <w:szCs w:val="28"/>
              </w:rPr>
              <w:t>, задают вопросы докладчику (вопросы можно сформулировать совместно с учителем)</w:t>
            </w:r>
          </w:p>
        </w:tc>
      </w:tr>
      <w:tr w:rsidR="00CC7504" w:rsidTr="00FF64EC">
        <w:trPr>
          <w:trHeight w:val="4385"/>
        </w:trPr>
        <w:tc>
          <w:tcPr>
            <w:tcW w:w="817" w:type="dxa"/>
          </w:tcPr>
          <w:p w:rsidR="00CC7504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C7504" w:rsidRPr="00FF64EC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Деятельность князя по укреплению своей власти над всем государством</w:t>
            </w:r>
          </w:p>
          <w:p w:rsidR="00CC7504" w:rsidRPr="00FF64EC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Укрепление обороны страны.</w:t>
            </w:r>
          </w:p>
          <w:p w:rsidR="00CC7504" w:rsidRPr="00FF64EC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6 мин</w:t>
            </w:r>
          </w:p>
        </w:tc>
        <w:tc>
          <w:tcPr>
            <w:tcW w:w="7862" w:type="dxa"/>
          </w:tcPr>
          <w:p w:rsidR="00CC7504" w:rsidRPr="00FF64EC" w:rsidRDefault="00CC7504" w:rsidP="00B714DF">
            <w:pPr>
              <w:shd w:val="clear" w:color="auto" w:fill="FFFFFF"/>
              <w:spacing w:before="72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  <w:p w:rsidR="00CC7504" w:rsidRPr="00FF64EC" w:rsidRDefault="00CC7504" w:rsidP="00B714DF">
            <w:pPr>
              <w:shd w:val="clear" w:color="auto" w:fill="FFFFFF"/>
              <w:spacing w:before="72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- Что было сделано князем для укрепления своей власти?</w:t>
            </w:r>
          </w:p>
          <w:p w:rsidR="00CC7504" w:rsidRPr="00FF64EC" w:rsidRDefault="00E2410A" w:rsidP="00B714DF">
            <w:pPr>
              <w:shd w:val="clear" w:color="auto" w:fill="FFFFFF"/>
              <w:spacing w:before="72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F64EC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  <w:proofErr w:type="gramEnd"/>
            <w:r w:rsidRPr="00FF6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картой</w:t>
            </w: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 xml:space="preserve"> на стр.</w:t>
            </w:r>
            <w:r w:rsidR="00C573D4" w:rsidRPr="00FF64EC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 w:rsidR="00CC7504" w:rsidRPr="00FF64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C7504" w:rsidRPr="00FF64EC" w:rsidRDefault="00CC7504" w:rsidP="00B714DF">
            <w:pPr>
              <w:shd w:val="clear" w:color="auto" w:fill="FFFFFF"/>
              <w:spacing w:before="72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- Что было сделано для укрепления обороны страны?</w:t>
            </w:r>
          </w:p>
          <w:p w:rsidR="003F1C9A" w:rsidRPr="00FF64EC" w:rsidRDefault="00FF64EC" w:rsidP="00FF64EC">
            <w:pPr>
              <w:shd w:val="clear" w:color="auto" w:fill="FFFFFF"/>
              <w:spacing w:before="72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F64EC"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proofErr w:type="gramEnd"/>
            <w:r w:rsidRPr="00FF64EC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в параграфе и зачитать всем)</w:t>
            </w:r>
          </w:p>
        </w:tc>
        <w:tc>
          <w:tcPr>
            <w:tcW w:w="4187" w:type="dxa"/>
          </w:tcPr>
          <w:p w:rsidR="00CC7504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Владимир подавил сопротивление славянских племен, которые перестали подчиняться Киеву</w:t>
            </w:r>
            <w:r w:rsidRPr="00B714DF">
              <w:t xml:space="preserve"> </w:t>
            </w:r>
            <w: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вятичей и радимичей; </w:t>
            </w:r>
            <w:r w:rsidRPr="00B714DF">
              <w:rPr>
                <w:rFonts w:ascii="Times New Roman" w:hAnsi="Times New Roman" w:cs="Times New Roman"/>
                <w:sz w:val="28"/>
                <w:szCs w:val="28"/>
              </w:rPr>
              <w:t>покорил Полоцкое княжество на Западной Двине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разгромил </w:t>
            </w:r>
            <w:r w:rsidRPr="00B71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E6E">
              <w:rPr>
                <w:rFonts w:ascii="Times New Roman" w:hAnsi="Times New Roman" w:cs="Times New Roman"/>
                <w:sz w:val="28"/>
                <w:szCs w:val="28"/>
              </w:rPr>
              <w:t>Волжскую</w:t>
            </w:r>
            <w:proofErr w:type="gramEnd"/>
            <w:r w:rsidRPr="00923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3E6E">
              <w:rPr>
                <w:rFonts w:ascii="Times New Roman" w:hAnsi="Times New Roman" w:cs="Times New Roman"/>
                <w:sz w:val="28"/>
                <w:szCs w:val="28"/>
              </w:rPr>
              <w:t>Булгарию</w:t>
            </w:r>
            <w:proofErr w:type="spellEnd"/>
            <w:r w:rsidRPr="00923E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отвоевал у Польши </w:t>
            </w:r>
            <w:r w:rsidRPr="00923E6E">
              <w:rPr>
                <w:rFonts w:ascii="Times New Roman" w:hAnsi="Times New Roman" w:cs="Times New Roman"/>
                <w:sz w:val="28"/>
                <w:szCs w:val="28"/>
              </w:rPr>
              <w:t>Червень и Перемышль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504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504" w:rsidRDefault="00CC750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Для обороны </w:t>
            </w:r>
            <w:r w:rsidRPr="00923E6E">
              <w:rPr>
                <w:rFonts w:ascii="Times New Roman" w:hAnsi="Times New Roman" w:cs="Times New Roman"/>
                <w:sz w:val="28"/>
                <w:szCs w:val="28"/>
              </w:rPr>
              <w:t>были построены города-крепости,</w:t>
            </w:r>
            <w:r w:rsidRPr="00923E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23E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засеки, валы, система оповещения.</w:t>
            </w:r>
          </w:p>
        </w:tc>
      </w:tr>
      <w:tr w:rsidR="00832B88" w:rsidTr="00832B88">
        <w:tc>
          <w:tcPr>
            <w:tcW w:w="817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принятия христианства</w:t>
            </w:r>
          </w:p>
          <w:p w:rsidR="00550EF3" w:rsidRDefault="00550EF3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мин</w:t>
            </w:r>
          </w:p>
        </w:tc>
        <w:tc>
          <w:tcPr>
            <w:tcW w:w="7862" w:type="dxa"/>
          </w:tcPr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Следующее, что было сделано князем Владимиром – это религиозная реформа.</w:t>
            </w:r>
          </w:p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предлагаю вам познакомиться с текстом </w:t>
            </w:r>
            <w:r w:rsidRPr="005A7A77">
              <w:rPr>
                <w:rFonts w:ascii="Times New Roman" w:hAnsi="Times New Roman" w:cs="Times New Roman"/>
                <w:b/>
                <w:sz w:val="28"/>
                <w:szCs w:val="28"/>
              </w:rPr>
              <w:t>Параграф 6, п.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4A702D">
              <w:rPr>
                <w:rFonts w:ascii="Times New Roman" w:hAnsi="Times New Roman" w:cs="Times New Roman"/>
                <w:sz w:val="28"/>
                <w:szCs w:val="28"/>
              </w:rPr>
              <w:t>чтобы выяснить причины религиозной реформы, и понять, почему было выбрано именно православное христианство?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32B88" w:rsidRPr="00431CA3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CA3">
              <w:rPr>
                <w:rFonts w:ascii="Times New Roman" w:hAnsi="Times New Roman" w:cs="Times New Roman"/>
                <w:sz w:val="28"/>
                <w:szCs w:val="28"/>
              </w:rPr>
              <w:t>Я предлагаю вам послушать историю, после которой Владимир, как указывает летописец, задумался над вопросом: «А так ли хороша религия – язычество?».</w:t>
            </w:r>
          </w:p>
          <w:p w:rsidR="00832B88" w:rsidRDefault="00832B88" w:rsidP="00DE38B5">
            <w:pPr>
              <w:pStyle w:val="a6"/>
              <w:spacing w:before="0" w:beforeAutospacing="0" w:after="150" w:afterAutospacing="0"/>
              <w:jc w:val="both"/>
              <w:rPr>
                <w:color w:val="2A2A32"/>
                <w:sz w:val="20"/>
                <w:szCs w:val="20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DD62D5">
              <w:rPr>
                <w:b/>
                <w:i/>
                <w:sz w:val="28"/>
                <w:szCs w:val="28"/>
              </w:rPr>
              <w:t>Сообщение ученика</w:t>
            </w:r>
            <w:r>
              <w:rPr>
                <w:b/>
                <w:i/>
                <w:sz w:val="28"/>
                <w:szCs w:val="28"/>
              </w:rPr>
              <w:t>)</w:t>
            </w:r>
            <w:r w:rsidRPr="00DD62D5">
              <w:rPr>
                <w:b/>
                <w:i/>
                <w:sz w:val="28"/>
                <w:szCs w:val="28"/>
              </w:rPr>
              <w:t>.</w:t>
            </w:r>
            <w:r>
              <w:rPr>
                <w:color w:val="2A2A32"/>
                <w:sz w:val="20"/>
                <w:szCs w:val="20"/>
              </w:rPr>
              <w:t xml:space="preserve"> </w:t>
            </w:r>
          </w:p>
          <w:p w:rsidR="00832B88" w:rsidRDefault="00832B88" w:rsidP="00DE38B5">
            <w:pPr>
              <w:pStyle w:val="a6"/>
              <w:spacing w:before="0" w:beforeAutospacing="0" w:after="150" w:afterAutospacing="0"/>
              <w:jc w:val="both"/>
              <w:rPr>
                <w:rFonts w:ascii="Arial" w:hAnsi="Arial" w:cs="Arial"/>
                <w:color w:val="2A2A32"/>
                <w:sz w:val="27"/>
                <w:szCs w:val="27"/>
              </w:rPr>
            </w:pPr>
            <w:r>
              <w:rPr>
                <w:color w:val="2A2A32"/>
                <w:sz w:val="20"/>
                <w:szCs w:val="20"/>
              </w:rPr>
              <w:t>В 983 г. Владимир ходил войной на вятичей и покорил их. Возвратившись в Киев, он совершил жертвоприношение идолам. Старшины и бояре советовали Владимиру: “Бросим жребий на отрока или девицу: на кого падет того и принесем богам”. Жребий пал на юного Ивана, сына одного варяга-христианина по имени Федор. Посланные сказали отцу: “Отдай сына богам, они выбрали его себе в жертву”. Федор же отвечал: “Ваши боги –</w:t>
            </w:r>
            <w:r w:rsidR="00DE38B5">
              <w:rPr>
                <w:color w:val="2A2A32"/>
                <w:sz w:val="20"/>
                <w:szCs w:val="20"/>
              </w:rPr>
              <w:t xml:space="preserve"> </w:t>
            </w:r>
            <w:r>
              <w:rPr>
                <w:color w:val="2A2A32"/>
                <w:sz w:val="20"/>
                <w:szCs w:val="20"/>
              </w:rPr>
              <w:t xml:space="preserve">неправильные, сотворенные руками человеческими. Един Бог, которому покланяются греки, сотворил небо и землю. Не дам сына моего бесам”. Услышав этот ответ, киевляне сбежались и разрушили двор варяга. Федор стоял с сыном на сенях. Народ кричал ему: </w:t>
            </w:r>
            <w:r>
              <w:rPr>
                <w:color w:val="2A2A32"/>
                <w:sz w:val="20"/>
                <w:szCs w:val="20"/>
              </w:rPr>
              <w:lastRenderedPageBreak/>
              <w:t>“Дай сына своего богам!”. Он отвечал: “Пусть боги сами придут и возьмут его, если они боги. А вы о чем хлопочите?”. Яростный крик был ответом толпы язычников, которые убили варягов.</w:t>
            </w:r>
          </w:p>
          <w:p w:rsidR="00832B88" w:rsidRDefault="00671318" w:rsidP="00DE38B5">
            <w:pPr>
              <w:pStyle w:val="a6"/>
              <w:spacing w:before="0" w:beforeAutospacing="0" w:after="150" w:afterAutospacing="0"/>
              <w:jc w:val="both"/>
              <w:rPr>
                <w:rFonts w:ascii="Arial" w:hAnsi="Arial" w:cs="Arial"/>
                <w:color w:val="2A2A32"/>
                <w:sz w:val="27"/>
                <w:szCs w:val="27"/>
              </w:rPr>
            </w:pPr>
            <w:r>
              <w:rPr>
                <w:color w:val="2A2A32"/>
                <w:sz w:val="28"/>
                <w:szCs w:val="28"/>
              </w:rPr>
              <w:t>- К</w:t>
            </w:r>
            <w:r w:rsidR="00832B88" w:rsidRPr="00832B88">
              <w:rPr>
                <w:color w:val="2A2A32"/>
                <w:sz w:val="28"/>
                <w:szCs w:val="28"/>
              </w:rPr>
              <w:t>акие языческие обряды и традиции нельзя назвать цивилизованными?</w:t>
            </w:r>
            <w:r w:rsidR="00832B88">
              <w:rPr>
                <w:color w:val="2A2A32"/>
              </w:rPr>
              <w:t xml:space="preserve"> </w:t>
            </w:r>
          </w:p>
          <w:p w:rsidR="00832B88" w:rsidRPr="00DD62D5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2D5">
              <w:rPr>
                <w:rFonts w:ascii="Times New Roman" w:hAnsi="Times New Roman" w:cs="Times New Roman"/>
                <w:sz w:val="28"/>
                <w:szCs w:val="28"/>
              </w:rPr>
              <w:t>Посл</w:t>
            </w:r>
            <w:r w:rsidR="00DE38B5">
              <w:rPr>
                <w:rFonts w:ascii="Times New Roman" w:hAnsi="Times New Roman" w:cs="Times New Roman"/>
                <w:sz w:val="28"/>
                <w:szCs w:val="28"/>
              </w:rPr>
              <w:t>е тщательных раздумий князь все-</w:t>
            </w:r>
            <w:r w:rsidRPr="00DD62D5">
              <w:rPr>
                <w:rFonts w:ascii="Times New Roman" w:hAnsi="Times New Roman" w:cs="Times New Roman"/>
                <w:sz w:val="28"/>
                <w:szCs w:val="28"/>
              </w:rPr>
              <w:t>таки пришёл к выводу о необходимости принятия религии, основанной на вере в существование единого Бога.</w:t>
            </w:r>
          </w:p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131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D266B">
              <w:rPr>
                <w:rFonts w:ascii="Times New Roman" w:hAnsi="Times New Roman" w:cs="Times New Roman"/>
                <w:sz w:val="28"/>
                <w:szCs w:val="28"/>
              </w:rPr>
              <w:t>а карте показать территории соседних государств, которые верили в одного бога и назвать их религию.</w:t>
            </w:r>
            <w:r w:rsidR="00DE38B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DE38B5" w:rsidRPr="00DC1996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="00DC1996" w:rsidRPr="00DC1996">
              <w:rPr>
                <w:rFonts w:ascii="Times New Roman" w:hAnsi="Times New Roman" w:cs="Times New Roman"/>
                <w:b/>
                <w:sz w:val="28"/>
                <w:szCs w:val="28"/>
              </w:rPr>
              <w:t>карта</w:t>
            </w:r>
            <w:proofErr w:type="gramEnd"/>
            <w:r w:rsidR="00DC1996" w:rsidRPr="00DC19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38B5" w:rsidRPr="00DC1996">
              <w:rPr>
                <w:rFonts w:ascii="Times New Roman" w:hAnsi="Times New Roman" w:cs="Times New Roman"/>
                <w:b/>
                <w:sz w:val="28"/>
                <w:szCs w:val="28"/>
              </w:rPr>
              <w:t>в учебн</w:t>
            </w:r>
            <w:r w:rsidR="00924B23">
              <w:rPr>
                <w:rFonts w:ascii="Times New Roman" w:hAnsi="Times New Roman" w:cs="Times New Roman"/>
                <w:b/>
                <w:sz w:val="28"/>
                <w:szCs w:val="28"/>
              </w:rPr>
              <w:t>ике с.47</w:t>
            </w:r>
            <w:r w:rsidR="00DE38B5" w:rsidRPr="00DC199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671318" w:rsidRDefault="00671318" w:rsidP="00DE38B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67131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ДЕЛЕНИЕ НА </w:t>
            </w:r>
            <w:proofErr w:type="gramStart"/>
            <w:r w:rsidRPr="0067131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ГРУППЫ(</w:t>
            </w:r>
            <w:proofErr w:type="gramEnd"/>
            <w:r w:rsidRPr="0067131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работа по группам)</w:t>
            </w:r>
          </w:p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Pr="00E04B9E" w:rsidRDefault="00240FA4" w:rsidP="00DE38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FA4">
              <w:rPr>
                <w:rFonts w:ascii="Times New Roman" w:hAnsi="Times New Roman" w:cs="Times New Roman"/>
                <w:b/>
                <w:sz w:val="28"/>
                <w:szCs w:val="28"/>
              </w:rPr>
              <w:t>1-я пара</w:t>
            </w:r>
            <w:r w:rsidR="00832B88">
              <w:rPr>
                <w:rFonts w:ascii="Times New Roman" w:hAnsi="Times New Roman" w:cs="Times New Roman"/>
                <w:sz w:val="28"/>
                <w:szCs w:val="28"/>
              </w:rPr>
              <w:t xml:space="preserve"> работает с текстом из «Повести временных лет» на </w:t>
            </w:r>
            <w:r w:rsidR="00832B88" w:rsidRPr="00E04B9E">
              <w:rPr>
                <w:rFonts w:ascii="Times New Roman" w:hAnsi="Times New Roman" w:cs="Times New Roman"/>
                <w:b/>
                <w:sz w:val="28"/>
                <w:szCs w:val="28"/>
              </w:rPr>
              <w:t>стр. 55</w:t>
            </w:r>
          </w:p>
          <w:p w:rsidR="00E04B9E" w:rsidRDefault="00E04B9E" w:rsidP="00DE38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5A9B" w:rsidRPr="008F5A9B" w:rsidRDefault="008F5A9B" w:rsidP="008F5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9B">
              <w:rPr>
                <w:rFonts w:ascii="Times New Roman" w:hAnsi="Times New Roman" w:cs="Times New Roman"/>
                <w:sz w:val="28"/>
                <w:szCs w:val="28"/>
              </w:rPr>
              <w:t>- Кто автор этого документа?</w:t>
            </w:r>
          </w:p>
          <w:p w:rsidR="008F5A9B" w:rsidRDefault="008F5A9B" w:rsidP="008F5A9B">
            <w:pPr>
              <w:jc w:val="both"/>
            </w:pPr>
            <w:r w:rsidRPr="008F5A9B">
              <w:rPr>
                <w:rFonts w:ascii="Times New Roman" w:hAnsi="Times New Roman" w:cs="Times New Roman"/>
                <w:sz w:val="28"/>
                <w:szCs w:val="28"/>
              </w:rPr>
              <w:t>- О чем рассказывается в документе?</w:t>
            </w:r>
            <w:r>
              <w:t xml:space="preserve"> </w:t>
            </w:r>
          </w:p>
          <w:p w:rsidR="008F5A9B" w:rsidRPr="008F5A9B" w:rsidRDefault="008F5A9B" w:rsidP="008F5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9B">
              <w:rPr>
                <w:rFonts w:ascii="Times New Roman" w:hAnsi="Times New Roman" w:cs="Times New Roman"/>
                <w:sz w:val="28"/>
                <w:szCs w:val="28"/>
              </w:rPr>
              <w:t>- Где происходило событие, о котором идет речь в документе?</w:t>
            </w:r>
          </w:p>
          <w:p w:rsidR="008F5A9B" w:rsidRDefault="008F5A9B" w:rsidP="008F5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аргументы оказали решающее влияние на выбор веры? - Можно ли считать летописный рассказ о выборе веры достоверным?</w:t>
            </w:r>
          </w:p>
          <w:p w:rsidR="00E04B9E" w:rsidRDefault="00E04B9E" w:rsidP="00DE38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2B88" w:rsidRDefault="00240FA4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FA4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proofErr w:type="gramStart"/>
            <w:r w:rsidRPr="00240F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3-я </w:t>
            </w:r>
            <w:r w:rsidRPr="00240FA4">
              <w:rPr>
                <w:rFonts w:ascii="Times New Roman" w:hAnsi="Times New Roman" w:cs="Times New Roman"/>
                <w:b/>
                <w:sz w:val="28"/>
                <w:szCs w:val="28"/>
              </w:rPr>
              <w:t>пар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832B88">
              <w:rPr>
                <w:rFonts w:ascii="Times New Roman" w:hAnsi="Times New Roman" w:cs="Times New Roman"/>
                <w:sz w:val="28"/>
                <w:szCs w:val="28"/>
              </w:rPr>
              <w:t xml:space="preserve"> работает с текстом</w:t>
            </w:r>
            <w:r w:rsidR="00E04B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2B88" w:rsidRPr="00E04B9E">
              <w:rPr>
                <w:rFonts w:ascii="Times New Roman" w:hAnsi="Times New Roman" w:cs="Times New Roman"/>
                <w:b/>
                <w:sz w:val="28"/>
                <w:szCs w:val="28"/>
              </w:rPr>
              <w:t>п.2 с. 51</w:t>
            </w:r>
          </w:p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Вопрос: </w:t>
            </w:r>
          </w:p>
          <w:p w:rsidR="00832B88" w:rsidRDefault="00832B88" w:rsidP="00DE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Какие аргументы оказали решающее влияние на выбор веры? 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7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 хотел объединить все земли восточных славян при помощи единой веры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Нет. Многие племена были недовольны принижением своих божеств и возвышением Перуна.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FA4" w:rsidRDefault="00240FA4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2D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DD62D5">
              <w:rPr>
                <w:rFonts w:ascii="Times New Roman" w:hAnsi="Times New Roman" w:cs="Times New Roman"/>
                <w:sz w:val="28"/>
                <w:szCs w:val="28"/>
              </w:rPr>
              <w:t>жертвоприношение</w:t>
            </w:r>
            <w:proofErr w:type="gramEnd"/>
            <w:r w:rsidRPr="00DD62D5">
              <w:rPr>
                <w:rFonts w:ascii="Times New Roman" w:hAnsi="Times New Roman" w:cs="Times New Roman"/>
                <w:sz w:val="28"/>
                <w:szCs w:val="28"/>
              </w:rPr>
              <w:t>, кровная месть, многоженство, вместе со знатным человеком хоронили одну из его жен).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B9E" w:rsidRDefault="00E04B9E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2A4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="00240FA4">
              <w:rPr>
                <w:rFonts w:ascii="Times New Roman" w:hAnsi="Times New Roman" w:cs="Times New Roman"/>
                <w:b/>
                <w:sz w:val="28"/>
                <w:szCs w:val="28"/>
              </w:rPr>
              <w:t>я пара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Отверг </w:t>
            </w:r>
            <w:r w:rsidRPr="006272A4">
              <w:rPr>
                <w:rFonts w:ascii="Times New Roman" w:hAnsi="Times New Roman" w:cs="Times New Roman"/>
                <w:b/>
                <w:sz w:val="28"/>
                <w:szCs w:val="28"/>
              </w:rPr>
              <w:t>ислам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из-за запрета на употребление свинины и питья вина, </w:t>
            </w:r>
            <w:r w:rsidRPr="00627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иудаизм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евреи отвергнуты богом и рассеяны по миру; 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1CA3">
              <w:rPr>
                <w:rFonts w:ascii="Times New Roman" w:hAnsi="Times New Roman" w:cs="Times New Roman"/>
                <w:b/>
                <w:sz w:val="28"/>
                <w:szCs w:val="28"/>
              </w:rPr>
              <w:t>католичество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у немцев не увидел красоты в религиозной службе. Это скорее легенда, чем правда.</w:t>
            </w:r>
          </w:p>
          <w:p w:rsidR="00671318" w:rsidRDefault="0067131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2-я </w:t>
            </w:r>
            <w:r w:rsidR="00240FA4">
              <w:rPr>
                <w:rFonts w:ascii="Times New Roman" w:hAnsi="Times New Roman" w:cs="Times New Roman"/>
                <w:b/>
                <w:sz w:val="28"/>
                <w:szCs w:val="28"/>
              </w:rPr>
              <w:t>и 3-я пары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Христиане не посягали на славянские территории;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2B2EB1">
              <w:rPr>
                <w:rFonts w:ascii="Times New Roman" w:hAnsi="Times New Roman" w:cs="Times New Roman"/>
                <w:sz w:val="28"/>
                <w:szCs w:val="28"/>
              </w:rPr>
              <w:t xml:space="preserve">существовали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давние торговые связи с Византией: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княгиня Ольга – бабушка Владимира была христианкой;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греческая церковь способствовала укреплению императорской власти;</w:t>
            </w:r>
          </w:p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стремление укрепить международный авторитет Киевской Руси</w:t>
            </w:r>
          </w:p>
        </w:tc>
      </w:tr>
      <w:tr w:rsidR="00832B88" w:rsidTr="00832B88">
        <w:tc>
          <w:tcPr>
            <w:tcW w:w="817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2B88" w:rsidRDefault="009732C1" w:rsidP="009732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Крещение Руси</w:t>
            </w:r>
          </w:p>
          <w:p w:rsidR="00550EF3" w:rsidRDefault="00550EF3" w:rsidP="009732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мин</w:t>
            </w:r>
          </w:p>
        </w:tc>
        <w:tc>
          <w:tcPr>
            <w:tcW w:w="7862" w:type="dxa"/>
          </w:tcPr>
          <w:p w:rsidR="00832B88" w:rsidRDefault="00266FD4" w:rsidP="009732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732C1">
              <w:rPr>
                <w:rFonts w:ascii="Times New Roman" w:hAnsi="Times New Roman" w:cs="Times New Roman"/>
                <w:sz w:val="28"/>
                <w:szCs w:val="28"/>
              </w:rPr>
              <w:t>Итак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2C1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было принято. Из всех религий было принято Православное христианство. </w:t>
            </w:r>
            <w:r w:rsidR="009732C1" w:rsidRPr="009732C1">
              <w:rPr>
                <w:rFonts w:ascii="Times New Roman" w:hAnsi="Times New Roman" w:cs="Times New Roman"/>
                <w:sz w:val="28"/>
                <w:szCs w:val="28"/>
              </w:rPr>
              <w:t>Крещению Руси предшествовали следующие события. В 987 году в войсках византийского императора вспыхнул бунт, и тот обратился к Владимиру с просьбой о помощи. Князь согласился послать войско в Византию, но потребовал, чтобы император отдал ему в жёны свою сестру Анну. Этот брак поднял бы международный авторитет киевского князя. Император потребовал в ответ, чтобы Владимир принял христианство и крестил свою страну. Был подписан соответствующий договор, и русский отряд разгромил мятежников. Однако император не спешил выполнять свои обещания. Тогда Владимир захватил центр владений Византии в Крыму - Херсонес, получив удобную базу для последующих нападений на империю с моря. Император был вынужден уступить.</w:t>
            </w:r>
            <w:r w:rsidR="009732C1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принял крещение и женился на византийской принцессе, вернув </w:t>
            </w:r>
            <w:proofErr w:type="spellStart"/>
            <w:r w:rsidR="009732C1">
              <w:rPr>
                <w:rFonts w:ascii="Times New Roman" w:hAnsi="Times New Roman" w:cs="Times New Roman"/>
                <w:sz w:val="28"/>
                <w:szCs w:val="28"/>
              </w:rPr>
              <w:t>Корсунь</w:t>
            </w:r>
            <w:proofErr w:type="spellEnd"/>
            <w:r w:rsidR="009732C1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выкупа за невесту.</w:t>
            </w:r>
          </w:p>
        </w:tc>
        <w:tc>
          <w:tcPr>
            <w:tcW w:w="4187" w:type="dxa"/>
          </w:tcPr>
          <w:p w:rsidR="00832B88" w:rsidRDefault="00832B88" w:rsidP="00B71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B88" w:rsidTr="00DC1996">
        <w:tc>
          <w:tcPr>
            <w:tcW w:w="817" w:type="dxa"/>
            <w:tcBorders>
              <w:top w:val="nil"/>
            </w:tcBorders>
          </w:tcPr>
          <w:p w:rsidR="00832B88" w:rsidRDefault="00832B88" w:rsidP="000E6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410" w:type="dxa"/>
          </w:tcPr>
          <w:p w:rsidR="00832B88" w:rsidRDefault="00992D45" w:rsidP="000E6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10 мин</w:t>
            </w:r>
          </w:p>
        </w:tc>
        <w:tc>
          <w:tcPr>
            <w:tcW w:w="7862" w:type="dxa"/>
          </w:tcPr>
          <w:p w:rsidR="00422577" w:rsidRPr="00240FA4" w:rsidRDefault="00240FA4" w:rsidP="004225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24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1 пара  </w:t>
            </w:r>
            <w:r w:rsidR="00266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Текст №1</w:t>
            </w:r>
          </w:p>
          <w:p w:rsidR="00422577" w:rsidRPr="00266FD4" w:rsidRDefault="00266FD4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</w:pPr>
            <w:r w:rsidRPr="00266F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  <w:lastRenderedPageBreak/>
              <w:t>«Повесть временных лет»</w:t>
            </w:r>
            <w:r w:rsidR="00422577" w:rsidRPr="00266F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  <w:t xml:space="preserve"> о крещении Руси.</w:t>
            </w:r>
          </w:p>
          <w:p w:rsidR="00E5084A" w:rsidRPr="00FD1290" w:rsidRDefault="00240FA4" w:rsidP="00E5084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пара</w:t>
            </w:r>
            <w:r w:rsidR="00266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 Текст</w:t>
            </w:r>
            <w:proofErr w:type="gramEnd"/>
            <w:r w:rsidR="00266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№2 </w:t>
            </w:r>
            <w:r w:rsidR="00266FD4" w:rsidRPr="00FD12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  <w:t>«Повесть временных лет»  о крещении ки</w:t>
            </w:r>
            <w:r w:rsidR="00B748EB" w:rsidRPr="00FD12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  <w:t>евлян</w:t>
            </w:r>
          </w:p>
          <w:p w:rsidR="006D1EC1" w:rsidRDefault="00E5084A" w:rsidP="006D1EC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7E5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Вопрос: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 w:rsidR="007E511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Какое событие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описано в отрывке из «Повести временных лет»? </w:t>
            </w:r>
            <w:r w:rsidR="007E511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Как восприняли крещение киевляне? </w:t>
            </w:r>
          </w:p>
          <w:p w:rsidR="00671318" w:rsidRPr="00671318" w:rsidRDefault="00671318" w:rsidP="006D1EC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6D1EC1" w:rsidRPr="001A26A3" w:rsidRDefault="00B748EB" w:rsidP="006D1EC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  <w:r w:rsidR="0024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</w:t>
            </w:r>
            <w:proofErr w:type="gramStart"/>
            <w:r w:rsidR="0024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пара</w:t>
            </w:r>
            <w:r w:rsidR="001A2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 Текст</w:t>
            </w:r>
            <w:proofErr w:type="gramEnd"/>
            <w:r w:rsidR="001A2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№3  </w:t>
            </w:r>
            <w:r w:rsidR="001A26A3" w:rsidRPr="001A26A3">
              <w:rPr>
                <w:rFonts w:ascii="Georgia" w:hAnsi="Georgia"/>
                <w:color w:val="444444"/>
                <w:sz w:val="31"/>
                <w:szCs w:val="31"/>
                <w:u w:val="single"/>
              </w:rPr>
              <w:t xml:space="preserve">Из </w:t>
            </w:r>
            <w:proofErr w:type="spellStart"/>
            <w:r w:rsidR="001A26A3" w:rsidRPr="001A26A3">
              <w:rPr>
                <w:rFonts w:ascii="Georgia" w:hAnsi="Georgia"/>
                <w:color w:val="444444"/>
                <w:sz w:val="31"/>
                <w:szCs w:val="31"/>
                <w:u w:val="single"/>
              </w:rPr>
              <w:t>кн.Сиповского</w:t>
            </w:r>
            <w:proofErr w:type="spellEnd"/>
            <w:r w:rsidR="001A26A3" w:rsidRPr="001A26A3">
              <w:rPr>
                <w:rFonts w:ascii="Georgia" w:hAnsi="Georgia"/>
                <w:color w:val="444444"/>
                <w:sz w:val="31"/>
                <w:szCs w:val="31"/>
                <w:u w:val="single"/>
              </w:rPr>
              <w:t xml:space="preserve"> В.Д. «Родная старина» </w:t>
            </w:r>
            <w:r w:rsidR="001A26A3" w:rsidRPr="001A26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  <w:t xml:space="preserve"> о крещении</w:t>
            </w:r>
            <w:r w:rsidR="006D1EC1" w:rsidRPr="001A26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</w:rPr>
              <w:t xml:space="preserve"> Новгорода</w:t>
            </w:r>
          </w:p>
          <w:p w:rsidR="00694042" w:rsidRDefault="006D1EC1" w:rsidP="0067131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</w:p>
          <w:p w:rsidR="00694042" w:rsidRDefault="006D1EC1" w:rsidP="007E51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- </w:t>
            </w:r>
            <w:proofErr w:type="gramStart"/>
            <w:r w:rsidRPr="006D1EC1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Как  новгородцы</w:t>
            </w:r>
            <w:proofErr w:type="gramEnd"/>
            <w:r w:rsidRPr="006D1EC1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отнеслись  к  крещению?  </w:t>
            </w:r>
            <w:proofErr w:type="gramStart"/>
            <w:r w:rsidRPr="006D1EC1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Какая  погово</w:t>
            </w:r>
            <w:r w:rsid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рка</w:t>
            </w:r>
            <w:proofErr w:type="gramEnd"/>
            <w:r w:rsid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сложилась  о  новгородцах?</w:t>
            </w:r>
          </w:p>
          <w:p w:rsidR="00B748EB" w:rsidRDefault="00B748EB" w:rsidP="007E51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B748EB" w:rsidRDefault="00B748EB" w:rsidP="007E51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B748EB" w:rsidRDefault="00B748EB" w:rsidP="007E51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694042" w:rsidRPr="00422577" w:rsidRDefault="00694042" w:rsidP="0067131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</w:tc>
        <w:tc>
          <w:tcPr>
            <w:tcW w:w="4187" w:type="dxa"/>
          </w:tcPr>
          <w:p w:rsidR="007E511B" w:rsidRDefault="00E5084A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lastRenderedPageBreak/>
              <w:t xml:space="preserve"> </w:t>
            </w:r>
            <w:r w:rsidR="00671318" w:rsidRPr="00671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1)</w:t>
            </w:r>
            <w:r w:rsidR="0067131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 w:rsidR="007E511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988г. Киев.</w:t>
            </w:r>
          </w:p>
          <w:p w:rsidR="00832B88" w:rsidRDefault="00E5084A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lastRenderedPageBreak/>
              <w:t xml:space="preserve"> 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Наказание было следующим: привязать к хвосту коня и волочить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с горы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, колотить его палками для поругания беса, который обманывал людей в этом образе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.</w:t>
            </w:r>
          </w:p>
          <w:p w:rsidR="00E5084A" w:rsidRDefault="00E5084A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671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   </w:t>
            </w:r>
            <w:r w:rsidR="00671318" w:rsidRPr="00671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2)</w:t>
            </w:r>
            <w:r w:rsidR="00671318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Когда влекли Перуна по Ручью к Днепру, оплакивали его неверные, так как не приняли еще они святого крещения.</w:t>
            </w:r>
          </w:p>
          <w:p w:rsidR="007E511B" w:rsidRDefault="007E511B" w:rsidP="007E511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Крещение Руси.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Киевляне восприняли крещение </w:t>
            </w:r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с радостью пошли люди, ликуя и говоря: "Если бы не было это хорошим, не приняли бы этого князь наш и </w:t>
            </w:r>
            <w:proofErr w:type="spellStart"/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бояре</w:t>
            </w:r>
            <w:proofErr w:type="gramStart"/>
            <w:r w:rsidRPr="00E5084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"</w:t>
            </w:r>
            <w:r w:rsidR="001A26A3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.Но</w:t>
            </w:r>
            <w:proofErr w:type="spellEnd"/>
            <w:proofErr w:type="gramEnd"/>
            <w:r w:rsidR="001A26A3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, возможно они и боялись противиться воле князя.</w:t>
            </w:r>
          </w:p>
          <w:p w:rsidR="00B748EB" w:rsidRDefault="00671318" w:rsidP="00B748E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671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 w:rsid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Новгородцы сопротивлялись, подняли восстание и их пришлось усмирять с помощью оружия.</w:t>
            </w:r>
            <w:r w:rsidR="00B748EB" w:rsidRPr="00137C0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 w:rsid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</w:t>
            </w:r>
            <w:r w:rsidR="00B748EB" w:rsidRPr="00137C0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О новгородцах сложилась поговорка, что их «</w:t>
            </w:r>
            <w:proofErr w:type="spellStart"/>
            <w:r w:rsidR="00B748EB" w:rsidRPr="00137C0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Путята</w:t>
            </w:r>
            <w:proofErr w:type="spellEnd"/>
            <w:r w:rsidR="00B748EB" w:rsidRPr="00137C0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крестил мечом, а Добрыня огнем»</w:t>
            </w:r>
          </w:p>
          <w:p w:rsidR="00B748EB" w:rsidRPr="00E5084A" w:rsidRDefault="00B748EB" w:rsidP="00B748E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  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Н</w:t>
            </w:r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а  юге</w:t>
            </w:r>
            <w:proofErr w:type="gramEnd"/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,  в  Киеве  христианство  уже  давно  получило  распространение,  там  </w:t>
            </w:r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lastRenderedPageBreak/>
              <w:t xml:space="preserve">до  крещения  уже  были  христиане,  там  более  сильным  было  влияние  Византии.  </w:t>
            </w:r>
            <w:proofErr w:type="gramStart"/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На  севере</w:t>
            </w:r>
            <w:proofErr w:type="gramEnd"/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язычество  было  прочным.  </w:t>
            </w:r>
            <w:proofErr w:type="gramStart"/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Людям  вообще</w:t>
            </w:r>
            <w:proofErr w:type="gramEnd"/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очень  труд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но  отказаться  от  своей  веры</w:t>
            </w:r>
            <w:r w:rsidRPr="00B748E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.</w:t>
            </w:r>
          </w:p>
        </w:tc>
      </w:tr>
      <w:tr w:rsidR="007D4F0F" w:rsidTr="00832B88">
        <w:tc>
          <w:tcPr>
            <w:tcW w:w="817" w:type="dxa"/>
          </w:tcPr>
          <w:p w:rsidR="007D4F0F" w:rsidRDefault="007D4F0F" w:rsidP="000E6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410" w:type="dxa"/>
          </w:tcPr>
          <w:p w:rsidR="007D4F0F" w:rsidRDefault="007D4F0F" w:rsidP="007D4F0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7D4F0F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Русская православная церковь</w:t>
            </w:r>
          </w:p>
          <w:p w:rsidR="00992D45" w:rsidRPr="007D4F0F" w:rsidRDefault="00992D45" w:rsidP="007D4F0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1-2 мин</w:t>
            </w:r>
          </w:p>
        </w:tc>
        <w:tc>
          <w:tcPr>
            <w:tcW w:w="7862" w:type="dxa"/>
          </w:tcPr>
          <w:p w:rsidR="00F77BCA" w:rsidRPr="00F77BCA" w:rsidRDefault="007D4F0F" w:rsidP="00F77B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Через некоторое время после принятия христианства на Руси сложилась четкая церковная организация.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ПАТРИАРХ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(</w:t>
            </w:r>
            <w:proofErr w:type="gramStart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глава</w:t>
            </w:r>
            <w:proofErr w:type="gramEnd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Византийской церкви и всех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proofErr w:type="gramStart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церквей</w:t>
            </w:r>
            <w:proofErr w:type="gramEnd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, принявших крещение от Византии)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МИТРОПОЛИТ       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(</w:t>
            </w:r>
            <w:proofErr w:type="gramStart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глава</w:t>
            </w:r>
            <w:proofErr w:type="gramEnd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церкви на Руси, назначался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proofErr w:type="gramStart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константинопольским</w:t>
            </w:r>
            <w:proofErr w:type="gramEnd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патриархом;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proofErr w:type="gramStart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управлял</w:t>
            </w:r>
            <w:proofErr w:type="gramEnd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митрополией)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ЕПИСКОПЫ      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(</w:t>
            </w:r>
            <w:proofErr w:type="gramStart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возглавляют</w:t>
            </w:r>
            <w:proofErr w:type="gramEnd"/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отдельные области-епархии)</w:t>
            </w:r>
          </w:p>
          <w:p w:rsidR="00F77BCA" w:rsidRPr="00F77BCA" w:rsidRDefault="00F77BCA" w:rsidP="00F77B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Белое духовенство</w:t>
            </w:r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              </w:t>
            </w:r>
            <w:r w:rsidRPr="00F77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Черное духовенство</w:t>
            </w:r>
          </w:p>
          <w:p w:rsidR="00F50939" w:rsidRDefault="00F50939" w:rsidP="00F5093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</w:t>
            </w:r>
            <w:r w:rsidRPr="00F50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F50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священники</w:t>
            </w:r>
            <w:proofErr w:type="gramEnd"/>
            <w:r w:rsidRPr="00F50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, служившие в </w:t>
            </w:r>
          </w:p>
          <w:p w:rsidR="00F77BCA" w:rsidRPr="00F50939" w:rsidRDefault="00F50939" w:rsidP="00F5093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</w:t>
            </w:r>
            <w:proofErr w:type="gramStart"/>
            <w:r w:rsidRPr="00F50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городских</w:t>
            </w:r>
            <w:proofErr w:type="gramEnd"/>
            <w:r w:rsidRPr="00F50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 сельских церквях)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Pr="00F509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(монахи в монастырях)</w:t>
            </w:r>
          </w:p>
          <w:p w:rsidR="00F77BCA" w:rsidRPr="00422577" w:rsidRDefault="00F77BCA" w:rsidP="00F77BC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F77BCA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К сер. XIII в. на Руси было уже 16 епархий – по числу крупных русских княжеств.</w:t>
            </w:r>
          </w:p>
        </w:tc>
        <w:tc>
          <w:tcPr>
            <w:tcW w:w="4187" w:type="dxa"/>
          </w:tcPr>
          <w:p w:rsidR="007D4F0F" w:rsidRDefault="00671318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Самостоятельное оформление схемы в виде КЛАСТЕРА</w:t>
            </w:r>
          </w:p>
        </w:tc>
      </w:tr>
      <w:tr w:rsidR="007D4F0F" w:rsidTr="00E82410">
        <w:trPr>
          <w:trHeight w:val="300"/>
        </w:trPr>
        <w:tc>
          <w:tcPr>
            <w:tcW w:w="817" w:type="dxa"/>
            <w:tcBorders>
              <w:bottom w:val="single" w:sz="4" w:space="0" w:color="auto"/>
            </w:tcBorders>
          </w:tcPr>
          <w:p w:rsidR="007D4F0F" w:rsidRDefault="007D4F0F" w:rsidP="000E6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D4F0F" w:rsidRDefault="00E82410" w:rsidP="000E6E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E82410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Значение принятия христианства</w:t>
            </w:r>
          </w:p>
          <w:p w:rsidR="0090672F" w:rsidRPr="00E82410" w:rsidRDefault="0090672F" w:rsidP="000E6E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5 мин</w:t>
            </w:r>
          </w:p>
        </w:tc>
        <w:tc>
          <w:tcPr>
            <w:tcW w:w="7862" w:type="dxa"/>
            <w:tcBorders>
              <w:bottom w:val="single" w:sz="4" w:space="0" w:color="auto"/>
            </w:tcBorders>
          </w:tcPr>
          <w:p w:rsidR="007D4F0F" w:rsidRDefault="00E82410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Работа 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текстом </w:t>
            </w:r>
            <w:r w:rsidR="0090672F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 w:rsidRPr="00906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стр.</w:t>
            </w:r>
            <w:proofErr w:type="gramEnd"/>
            <w:r w:rsidRPr="00906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54</w:t>
            </w:r>
          </w:p>
          <w:p w:rsidR="00E82410" w:rsidRDefault="00E82410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1 группа 1-2абзаца</w:t>
            </w:r>
          </w:p>
          <w:p w:rsidR="00E82410" w:rsidRDefault="00E82410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2-я и 3-я группы п.4</w:t>
            </w:r>
          </w:p>
          <w:p w:rsidR="00E82410" w:rsidRDefault="00E82410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-Как изменилась жизнь на Руси после принятия христианства?</w:t>
            </w: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2C7B6D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2C7B6D" w:rsidRDefault="000A1888" w:rsidP="0042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C7B6D" w:rsidRPr="002C7B6D">
              <w:rPr>
                <w:rFonts w:ascii="Times New Roman" w:hAnsi="Times New Roman" w:cs="Times New Roman"/>
                <w:sz w:val="28"/>
                <w:szCs w:val="28"/>
              </w:rPr>
              <w:t>Как вы ответите на вопрос, поставленный в начале урока?</w:t>
            </w:r>
            <w:r w:rsidR="002C7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7B6D" w:rsidRPr="002C7B6D">
              <w:rPr>
                <w:rFonts w:ascii="Times New Roman" w:hAnsi="Times New Roman" w:cs="Times New Roman"/>
                <w:sz w:val="28"/>
                <w:szCs w:val="28"/>
              </w:rPr>
              <w:t>Почему историки писали так противоречиво о князе Владимире?</w:t>
            </w:r>
          </w:p>
          <w:p w:rsidR="000A1888" w:rsidRPr="002C7B6D" w:rsidRDefault="000A1888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Действительно, трудно поверить, что человек может так измениться.  Не вероятно, но факт подтверждается историческими документами.</w:t>
            </w:r>
          </w:p>
        </w:tc>
        <w:tc>
          <w:tcPr>
            <w:tcW w:w="4187" w:type="dxa"/>
            <w:tcBorders>
              <w:bottom w:val="single" w:sz="4" w:space="0" w:color="auto"/>
            </w:tcBorders>
          </w:tcPr>
          <w:p w:rsidR="007D4F0F" w:rsidRDefault="00E82410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lastRenderedPageBreak/>
              <w:t>-</w:t>
            </w:r>
            <w:r w:rsidR="002C7B6D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изменился быт</w:t>
            </w:r>
          </w:p>
          <w:p w:rsidR="00E82410" w:rsidRDefault="00E82410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-</w:t>
            </w:r>
            <w:r w:rsidR="002C7B6D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запретили многоженство, кровную месть, жертвоприношение, умыкание невест;</w:t>
            </w:r>
          </w:p>
          <w:p w:rsidR="002C7B6D" w:rsidRDefault="002C7B6D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lastRenderedPageBreak/>
              <w:t>- способствовало развитию культуры: распространялись письменность и грамотность, появились школы, начали строить храмы, появилась живопись;</w:t>
            </w:r>
          </w:p>
          <w:p w:rsidR="002C7B6D" w:rsidRDefault="002C7B6D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- возрос международный авторитет Русского государства.</w:t>
            </w:r>
          </w:p>
          <w:p w:rsidR="002C7B6D" w:rsidRDefault="002C7B6D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   Князь Владимир </w:t>
            </w:r>
            <w:r w:rsidRPr="000A1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под влиянием новой религии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сам сильно изменился. Из сурового и жестокого человека он превратился в мягкого и доброго.</w:t>
            </w:r>
          </w:p>
        </w:tc>
      </w:tr>
      <w:tr w:rsidR="00E82410" w:rsidTr="00EE4837">
        <w:trPr>
          <w:trHeight w:val="987"/>
        </w:trPr>
        <w:tc>
          <w:tcPr>
            <w:tcW w:w="817" w:type="dxa"/>
            <w:tcBorders>
              <w:top w:val="single" w:sz="4" w:space="0" w:color="auto"/>
            </w:tcBorders>
          </w:tcPr>
          <w:p w:rsidR="00E82410" w:rsidRPr="00CA2228" w:rsidRDefault="00CA2228" w:rsidP="000E6E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22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 этап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82410" w:rsidRDefault="00E82410" w:rsidP="000E6E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2410">
              <w:rPr>
                <w:rFonts w:ascii="Times New Roman" w:hAnsi="Times New Roman"/>
                <w:color w:val="000000"/>
                <w:sz w:val="28"/>
                <w:szCs w:val="28"/>
              </w:rPr>
              <w:t>Закрепление</w:t>
            </w:r>
          </w:p>
          <w:p w:rsidR="0090672F" w:rsidRPr="00E82410" w:rsidRDefault="0090672F" w:rsidP="000E6E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 мин</w:t>
            </w:r>
          </w:p>
        </w:tc>
        <w:tc>
          <w:tcPr>
            <w:tcW w:w="7862" w:type="dxa"/>
            <w:tcBorders>
              <w:top w:val="single" w:sz="4" w:space="0" w:color="auto"/>
            </w:tcBorders>
          </w:tcPr>
          <w:p w:rsidR="00642D93" w:rsidRPr="00642D93" w:rsidRDefault="00886381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Тест</w:t>
            </w:r>
            <w:r w:rsidR="00642D93" w:rsidRPr="00642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Правление князя Владимира</w:t>
            </w:r>
          </w:p>
          <w:p w:rsidR="00EE79EE" w:rsidRDefault="00642D93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D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Откуда на Русь пришло христианство?</w:t>
            </w:r>
          </w:p>
          <w:p w:rsidR="00882C9C" w:rsidRPr="00882C9C" w:rsidRDefault="00882C9C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2D93" w:rsidRDefault="00886381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А2.</w:t>
            </w:r>
            <w:r w:rsidR="00882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Когда произошло Крещение Руси?</w:t>
            </w:r>
          </w:p>
          <w:p w:rsidR="00882C9C" w:rsidRPr="00882C9C" w:rsidRDefault="00882C9C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6381" w:rsidRDefault="00882C9C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А3</w:t>
            </w:r>
            <w:r w:rsidR="0088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86381" w:rsidRPr="00886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Причинами</w:t>
            </w:r>
            <w:r w:rsidR="0064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принятия христианства на Руси было стремление:</w:t>
            </w:r>
          </w:p>
          <w:p w:rsidR="00882C9C" w:rsidRPr="00882C9C" w:rsidRDefault="00882C9C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2D93" w:rsidRDefault="00886381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А4</w:t>
            </w:r>
            <w:r w:rsidR="00642D93" w:rsidRPr="00642D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64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Деятельность князя Владимира была направлена на: </w:t>
            </w:r>
          </w:p>
          <w:p w:rsidR="00642D93" w:rsidRDefault="00642D93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2D93" w:rsidRDefault="00882C9C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А5</w:t>
            </w:r>
            <w:r w:rsidR="00642D93" w:rsidRPr="00642D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п</w:t>
            </w:r>
            <w:r w:rsidR="0064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ринятие христианства:</w:t>
            </w:r>
          </w:p>
          <w:p w:rsidR="00642D93" w:rsidRDefault="00642D93" w:rsidP="00642D9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2410" w:rsidRPr="00422577" w:rsidRDefault="00E82410" w:rsidP="004225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</w:tcBorders>
          </w:tcPr>
          <w:p w:rsidR="00E82410" w:rsidRDefault="00882C9C" w:rsidP="00E508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А1 -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Византии</w:t>
            </w:r>
          </w:p>
          <w:p w:rsidR="00882C9C" w:rsidRDefault="00882C9C" w:rsidP="00E508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 – 988 г.</w:t>
            </w:r>
          </w:p>
          <w:p w:rsidR="00882C9C" w:rsidRDefault="00882C9C" w:rsidP="00E508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А3 -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1)укрепить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международный авторитет Киевской Руси;</w:t>
            </w:r>
          </w:p>
          <w:p w:rsidR="00882C9C" w:rsidRDefault="00882C9C" w:rsidP="00E508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киевских князей упрочить государство и свою власть</w:t>
            </w:r>
          </w:p>
          <w:p w:rsidR="00882C9C" w:rsidRDefault="00882C9C" w:rsidP="00882C9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А4 -  строительство оборонительных рубежей на южных</w:t>
            </w:r>
          </w:p>
          <w:p w:rsidR="00882C9C" w:rsidRDefault="00882C9C" w:rsidP="00882C9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государства</w:t>
            </w:r>
          </w:p>
          <w:p w:rsidR="00882C9C" w:rsidRDefault="00882C9C" w:rsidP="00882C9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А5 - укрепило международное 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Руси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проникновению на Русь письменности и византийской культуры</w:t>
            </w:r>
          </w:p>
        </w:tc>
      </w:tr>
      <w:tr w:rsidR="00E82410" w:rsidTr="00832B88">
        <w:tc>
          <w:tcPr>
            <w:tcW w:w="817" w:type="dxa"/>
          </w:tcPr>
          <w:p w:rsidR="00E82410" w:rsidRPr="00CA2228" w:rsidRDefault="00CA2228" w:rsidP="000E6E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22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этап</w:t>
            </w:r>
          </w:p>
        </w:tc>
        <w:tc>
          <w:tcPr>
            <w:tcW w:w="2410" w:type="dxa"/>
          </w:tcPr>
          <w:p w:rsidR="00E82410" w:rsidRDefault="00E82410" w:rsidP="00B714D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82410">
              <w:rPr>
                <w:rFonts w:ascii="Times New Roman" w:hAnsi="Times New Roman"/>
                <w:bCs/>
                <w:sz w:val="28"/>
                <w:szCs w:val="28"/>
              </w:rPr>
              <w:t>Рефлексия</w:t>
            </w:r>
          </w:p>
          <w:p w:rsidR="0090672F" w:rsidRPr="00E82410" w:rsidRDefault="0090672F" w:rsidP="00B714D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 мин</w:t>
            </w:r>
          </w:p>
        </w:tc>
        <w:tc>
          <w:tcPr>
            <w:tcW w:w="7862" w:type="dxa"/>
          </w:tcPr>
          <w:p w:rsidR="00E82410" w:rsidRPr="00882C9C" w:rsidRDefault="00C26F63" w:rsidP="00882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F63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как вы </w:t>
            </w:r>
            <w:proofErr w:type="gramStart"/>
            <w:r w:rsidRPr="00C26F63">
              <w:rPr>
                <w:rFonts w:ascii="Times New Roman" w:hAnsi="Times New Roman" w:cs="Times New Roman"/>
                <w:sz w:val="24"/>
                <w:szCs w:val="24"/>
              </w:rPr>
              <w:t>считаете ,</w:t>
            </w:r>
            <w:proofErr w:type="gramEnd"/>
            <w:r w:rsidRPr="00C26F63">
              <w:rPr>
                <w:rFonts w:ascii="Times New Roman" w:hAnsi="Times New Roman" w:cs="Times New Roman"/>
                <w:sz w:val="24"/>
                <w:szCs w:val="24"/>
              </w:rPr>
              <w:t xml:space="preserve"> достигли ли мы поставленной в начале урока цели?</w:t>
            </w:r>
          </w:p>
        </w:tc>
        <w:tc>
          <w:tcPr>
            <w:tcW w:w="4187" w:type="dxa"/>
          </w:tcPr>
          <w:p w:rsidR="00E82410" w:rsidRPr="00C26F63" w:rsidRDefault="00C26F63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C26F63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Да.</w:t>
            </w:r>
          </w:p>
        </w:tc>
      </w:tr>
      <w:tr w:rsidR="00CA2228" w:rsidTr="00832B88">
        <w:tc>
          <w:tcPr>
            <w:tcW w:w="817" w:type="dxa"/>
          </w:tcPr>
          <w:p w:rsidR="00CA2228" w:rsidRPr="00CA2228" w:rsidRDefault="00CA2228" w:rsidP="000E6E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22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 этап</w:t>
            </w:r>
          </w:p>
        </w:tc>
        <w:tc>
          <w:tcPr>
            <w:tcW w:w="2410" w:type="dxa"/>
          </w:tcPr>
          <w:p w:rsidR="00CA2228" w:rsidRPr="00E82410" w:rsidRDefault="00CA2228" w:rsidP="00B714D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Домашнее задание</w:t>
            </w:r>
          </w:p>
        </w:tc>
        <w:tc>
          <w:tcPr>
            <w:tcW w:w="7862" w:type="dxa"/>
          </w:tcPr>
          <w:p w:rsidR="00CA2228" w:rsidRPr="00C26F63" w:rsidRDefault="00CA2228" w:rsidP="00F5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6,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55, слова найти в словаре – выучить.</w:t>
            </w:r>
          </w:p>
        </w:tc>
        <w:tc>
          <w:tcPr>
            <w:tcW w:w="4187" w:type="dxa"/>
          </w:tcPr>
          <w:p w:rsidR="00CA2228" w:rsidRPr="00C26F63" w:rsidRDefault="00CA2228" w:rsidP="00E5084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</w:tc>
      </w:tr>
    </w:tbl>
    <w:p w:rsidR="00CA2228" w:rsidRDefault="00CA2228" w:rsidP="00341B9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sectPr w:rsidR="00CA2228" w:rsidSect="00BD51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art4BB"/>
      </v:shape>
    </w:pict>
  </w:numPicBullet>
  <w:abstractNum w:abstractNumId="0">
    <w:nsid w:val="00304E20"/>
    <w:multiLevelType w:val="hybridMultilevel"/>
    <w:tmpl w:val="C3A6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86B02"/>
    <w:multiLevelType w:val="multilevel"/>
    <w:tmpl w:val="F456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50167"/>
    <w:multiLevelType w:val="hybridMultilevel"/>
    <w:tmpl w:val="372E2C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7F7B86"/>
    <w:multiLevelType w:val="hybridMultilevel"/>
    <w:tmpl w:val="372E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A3489"/>
    <w:multiLevelType w:val="hybridMultilevel"/>
    <w:tmpl w:val="D9485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02"/>
    <w:rsid w:val="0003752D"/>
    <w:rsid w:val="00086100"/>
    <w:rsid w:val="000A1888"/>
    <w:rsid w:val="000D3A59"/>
    <w:rsid w:val="000E6EBC"/>
    <w:rsid w:val="00135F60"/>
    <w:rsid w:val="00137C0A"/>
    <w:rsid w:val="0016559D"/>
    <w:rsid w:val="00173CC6"/>
    <w:rsid w:val="001A26A3"/>
    <w:rsid w:val="001B358A"/>
    <w:rsid w:val="0022322C"/>
    <w:rsid w:val="00240FA4"/>
    <w:rsid w:val="00254057"/>
    <w:rsid w:val="00266FD4"/>
    <w:rsid w:val="00270945"/>
    <w:rsid w:val="00294C3E"/>
    <w:rsid w:val="00294EC3"/>
    <w:rsid w:val="002B2EB1"/>
    <w:rsid w:val="002B7D7A"/>
    <w:rsid w:val="002C7B6D"/>
    <w:rsid w:val="002E28C5"/>
    <w:rsid w:val="002F05A2"/>
    <w:rsid w:val="003047A1"/>
    <w:rsid w:val="00341B9C"/>
    <w:rsid w:val="00356959"/>
    <w:rsid w:val="003673BB"/>
    <w:rsid w:val="00385E0C"/>
    <w:rsid w:val="003B4B66"/>
    <w:rsid w:val="003F0F3D"/>
    <w:rsid w:val="003F1C9A"/>
    <w:rsid w:val="00413FD4"/>
    <w:rsid w:val="00422577"/>
    <w:rsid w:val="00427F44"/>
    <w:rsid w:val="0043069E"/>
    <w:rsid w:val="00431CA3"/>
    <w:rsid w:val="004451A0"/>
    <w:rsid w:val="00467FFD"/>
    <w:rsid w:val="00483B6B"/>
    <w:rsid w:val="004A61DD"/>
    <w:rsid w:val="004A702D"/>
    <w:rsid w:val="005229BE"/>
    <w:rsid w:val="00550EF3"/>
    <w:rsid w:val="00573530"/>
    <w:rsid w:val="005A7A77"/>
    <w:rsid w:val="005B3760"/>
    <w:rsid w:val="005B42CB"/>
    <w:rsid w:val="005C644C"/>
    <w:rsid w:val="00603105"/>
    <w:rsid w:val="00603A6D"/>
    <w:rsid w:val="006106D2"/>
    <w:rsid w:val="006272A4"/>
    <w:rsid w:val="00642D93"/>
    <w:rsid w:val="006602E3"/>
    <w:rsid w:val="00662FEE"/>
    <w:rsid w:val="00671318"/>
    <w:rsid w:val="00687517"/>
    <w:rsid w:val="00694042"/>
    <w:rsid w:val="006A5356"/>
    <w:rsid w:val="006B36F1"/>
    <w:rsid w:val="006B3DAA"/>
    <w:rsid w:val="006D1EC1"/>
    <w:rsid w:val="006E45FF"/>
    <w:rsid w:val="007040B3"/>
    <w:rsid w:val="007076B6"/>
    <w:rsid w:val="00745BA6"/>
    <w:rsid w:val="00780869"/>
    <w:rsid w:val="00791647"/>
    <w:rsid w:val="007919CE"/>
    <w:rsid w:val="00795744"/>
    <w:rsid w:val="007A6777"/>
    <w:rsid w:val="007B754A"/>
    <w:rsid w:val="007C3225"/>
    <w:rsid w:val="007D4F0F"/>
    <w:rsid w:val="007E3E11"/>
    <w:rsid w:val="007E511B"/>
    <w:rsid w:val="007F644B"/>
    <w:rsid w:val="00832B88"/>
    <w:rsid w:val="00882C9C"/>
    <w:rsid w:val="00886381"/>
    <w:rsid w:val="00896F22"/>
    <w:rsid w:val="008A0A06"/>
    <w:rsid w:val="008A60D4"/>
    <w:rsid w:val="008B5627"/>
    <w:rsid w:val="008F5A9B"/>
    <w:rsid w:val="0090672F"/>
    <w:rsid w:val="00923E6E"/>
    <w:rsid w:val="00924B23"/>
    <w:rsid w:val="00966D1B"/>
    <w:rsid w:val="009732C1"/>
    <w:rsid w:val="00992D45"/>
    <w:rsid w:val="009D266B"/>
    <w:rsid w:val="009D3951"/>
    <w:rsid w:val="009E3299"/>
    <w:rsid w:val="00A14AE1"/>
    <w:rsid w:val="00A249D2"/>
    <w:rsid w:val="00A6546D"/>
    <w:rsid w:val="00A71C0F"/>
    <w:rsid w:val="00A77AB9"/>
    <w:rsid w:val="00AA6EB9"/>
    <w:rsid w:val="00AB793A"/>
    <w:rsid w:val="00AD14CE"/>
    <w:rsid w:val="00AD6C7D"/>
    <w:rsid w:val="00AE3363"/>
    <w:rsid w:val="00B714DF"/>
    <w:rsid w:val="00B748EB"/>
    <w:rsid w:val="00BD51CC"/>
    <w:rsid w:val="00C0517B"/>
    <w:rsid w:val="00C14571"/>
    <w:rsid w:val="00C26F63"/>
    <w:rsid w:val="00C573D4"/>
    <w:rsid w:val="00C65502"/>
    <w:rsid w:val="00C679C5"/>
    <w:rsid w:val="00C73D63"/>
    <w:rsid w:val="00CA2228"/>
    <w:rsid w:val="00CB05E3"/>
    <w:rsid w:val="00CB13F0"/>
    <w:rsid w:val="00CC7504"/>
    <w:rsid w:val="00CD6441"/>
    <w:rsid w:val="00D02A9B"/>
    <w:rsid w:val="00D1087E"/>
    <w:rsid w:val="00D22096"/>
    <w:rsid w:val="00D22FFD"/>
    <w:rsid w:val="00D446FF"/>
    <w:rsid w:val="00D543B5"/>
    <w:rsid w:val="00DC1996"/>
    <w:rsid w:val="00DD62D5"/>
    <w:rsid w:val="00DD724A"/>
    <w:rsid w:val="00DE38B5"/>
    <w:rsid w:val="00DF3D33"/>
    <w:rsid w:val="00E04B9E"/>
    <w:rsid w:val="00E06486"/>
    <w:rsid w:val="00E12137"/>
    <w:rsid w:val="00E23DA9"/>
    <w:rsid w:val="00E2410A"/>
    <w:rsid w:val="00E5084A"/>
    <w:rsid w:val="00E82410"/>
    <w:rsid w:val="00EB5513"/>
    <w:rsid w:val="00EC3B34"/>
    <w:rsid w:val="00EE4837"/>
    <w:rsid w:val="00EE4B23"/>
    <w:rsid w:val="00EE79EE"/>
    <w:rsid w:val="00F05D87"/>
    <w:rsid w:val="00F12361"/>
    <w:rsid w:val="00F30D28"/>
    <w:rsid w:val="00F34269"/>
    <w:rsid w:val="00F44D51"/>
    <w:rsid w:val="00F50939"/>
    <w:rsid w:val="00F60023"/>
    <w:rsid w:val="00F73DD4"/>
    <w:rsid w:val="00F77BCA"/>
    <w:rsid w:val="00FD1290"/>
    <w:rsid w:val="00FD7981"/>
    <w:rsid w:val="00FE2CB2"/>
    <w:rsid w:val="00FF64EC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894F8-CD40-44E2-B39E-EB4E0CEA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44B"/>
  </w:style>
  <w:style w:type="paragraph" w:styleId="3">
    <w:name w:val="heading 3"/>
    <w:basedOn w:val="a"/>
    <w:link w:val="30"/>
    <w:uiPriority w:val="9"/>
    <w:qFormat/>
    <w:rsid w:val="00AA6E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502"/>
    <w:pPr>
      <w:ind w:left="720"/>
      <w:contextualSpacing/>
    </w:pPr>
  </w:style>
  <w:style w:type="table" w:styleId="a4">
    <w:name w:val="Table Grid"/>
    <w:basedOn w:val="a1"/>
    <w:rsid w:val="00C679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A6EB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AA6EB9"/>
  </w:style>
  <w:style w:type="character" w:customStyle="1" w:styleId="mw-editsection">
    <w:name w:val="mw-editsection"/>
    <w:basedOn w:val="a0"/>
    <w:rsid w:val="00AA6EB9"/>
  </w:style>
  <w:style w:type="character" w:customStyle="1" w:styleId="mw-editsection-bracket">
    <w:name w:val="mw-editsection-bracket"/>
    <w:basedOn w:val="a0"/>
    <w:rsid w:val="00AA6EB9"/>
  </w:style>
  <w:style w:type="character" w:styleId="a5">
    <w:name w:val="Hyperlink"/>
    <w:basedOn w:val="a0"/>
    <w:uiPriority w:val="99"/>
    <w:unhideWhenUsed/>
    <w:rsid w:val="00AA6EB9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AA6EB9"/>
  </w:style>
  <w:style w:type="character" w:customStyle="1" w:styleId="apple-converted-space">
    <w:name w:val="apple-converted-space"/>
    <w:basedOn w:val="a0"/>
    <w:rsid w:val="00AA6EB9"/>
  </w:style>
  <w:style w:type="character" w:customStyle="1" w:styleId="collapsebutton">
    <w:name w:val="collapsebutton"/>
    <w:basedOn w:val="a0"/>
    <w:rsid w:val="00AA6EB9"/>
  </w:style>
  <w:style w:type="paragraph" w:styleId="a6">
    <w:name w:val="Normal (Web)"/>
    <w:basedOn w:val="a"/>
    <w:uiPriority w:val="99"/>
    <w:unhideWhenUsed/>
    <w:rsid w:val="00AA6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7D4F0F"/>
    <w:pPr>
      <w:spacing w:after="0" w:line="240" w:lineRule="auto"/>
    </w:pPr>
    <w:rPr>
      <w:rFonts w:eastAsiaTheme="minorHAnsi"/>
      <w:lang w:eastAsia="en-US"/>
    </w:rPr>
  </w:style>
  <w:style w:type="character" w:customStyle="1" w:styleId="c2">
    <w:name w:val="c2"/>
    <w:basedOn w:val="a0"/>
    <w:rsid w:val="00F77BCA"/>
  </w:style>
  <w:style w:type="character" w:styleId="HTML">
    <w:name w:val="HTML Cite"/>
    <w:basedOn w:val="a0"/>
    <w:uiPriority w:val="99"/>
    <w:semiHidden/>
    <w:unhideWhenUsed/>
    <w:rsid w:val="006D1E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5409">
          <w:blockQuote w:val="1"/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8473">
          <w:blockQuote w:val="1"/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7378">
          <w:marLeft w:val="240"/>
          <w:marRight w:val="0"/>
          <w:marTop w:val="0"/>
          <w:marBottom w:val="0"/>
          <w:divBdr>
            <w:top w:val="single" w:sz="6" w:space="2" w:color="A2A9B1"/>
            <w:left w:val="single" w:sz="6" w:space="2" w:color="A2A9B1"/>
            <w:bottom w:val="single" w:sz="6" w:space="2" w:color="A2A9B1"/>
            <w:right w:val="single" w:sz="6" w:space="2" w:color="A2A9B1"/>
          </w:divBdr>
          <w:divsChild>
            <w:div w:id="2059433312">
              <w:marLeft w:val="120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60244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96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9530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206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7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C7ADD-80CC-4EF6-96F9-BAAD865A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Наталья</cp:lastModifiedBy>
  <cp:revision>5</cp:revision>
  <cp:lastPrinted>2018-02-05T17:18:00Z</cp:lastPrinted>
  <dcterms:created xsi:type="dcterms:W3CDTF">2020-05-03T20:55:00Z</dcterms:created>
  <dcterms:modified xsi:type="dcterms:W3CDTF">2022-03-22T12:33:00Z</dcterms:modified>
</cp:coreProperties>
</file>